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9A" w:rsidRPr="00F32170" w:rsidRDefault="007D239A" w:rsidP="007D239A">
      <w:pPr>
        <w:pBdr>
          <w:top w:val="single" w:sz="4" w:space="1" w:color="auto"/>
          <w:left w:val="single" w:sz="4" w:space="4" w:color="auto"/>
          <w:bottom w:val="single" w:sz="4" w:space="1" w:color="auto"/>
          <w:right w:val="single" w:sz="4" w:space="4" w:color="auto"/>
        </w:pBdr>
        <w:jc w:val="center"/>
        <w:rPr>
          <w:rFonts w:ascii="Maiandra GD" w:hAnsi="Maiandra GD"/>
          <w:b/>
          <w:sz w:val="28"/>
          <w:szCs w:val="28"/>
          <w:lang w:val="es-ES" w:eastAsia="es-ES"/>
        </w:rPr>
      </w:pPr>
      <w:bookmarkStart w:id="0" w:name="_GoBack"/>
      <w:bookmarkEnd w:id="0"/>
      <w:proofErr w:type="spellStart"/>
      <w:r>
        <w:rPr>
          <w:rFonts w:ascii="Maiandra GD" w:hAnsi="Maiandra GD"/>
          <w:b/>
          <w:sz w:val="28"/>
          <w:szCs w:val="28"/>
          <w:lang w:val="es-ES" w:eastAsia="es-ES"/>
        </w:rPr>
        <w:t>Lectio</w:t>
      </w:r>
      <w:proofErr w:type="spellEnd"/>
      <w:r>
        <w:rPr>
          <w:rFonts w:ascii="Maiandra GD" w:hAnsi="Maiandra GD"/>
          <w:b/>
          <w:sz w:val="28"/>
          <w:szCs w:val="28"/>
          <w:lang w:val="es-ES" w:eastAsia="es-ES"/>
        </w:rPr>
        <w:t>: DÓNDE CONSTRUIR LA CASA</w:t>
      </w:r>
      <w:r w:rsidRPr="00F32170">
        <w:rPr>
          <w:rFonts w:ascii="Maiandra GD" w:hAnsi="Maiandra GD"/>
          <w:b/>
          <w:sz w:val="28"/>
          <w:szCs w:val="28"/>
          <w:lang w:val="es-ES" w:eastAsia="es-ES"/>
        </w:rPr>
        <w:t xml:space="preserve"> </w:t>
      </w:r>
    </w:p>
    <w:p w:rsidR="007D239A" w:rsidRPr="00F32170" w:rsidRDefault="007D239A" w:rsidP="007D239A">
      <w:pPr>
        <w:pBdr>
          <w:top w:val="single" w:sz="4" w:space="1" w:color="auto"/>
          <w:left w:val="single" w:sz="4" w:space="4" w:color="auto"/>
          <w:bottom w:val="single" w:sz="4" w:space="1" w:color="auto"/>
          <w:right w:val="single" w:sz="4" w:space="4" w:color="auto"/>
        </w:pBdr>
        <w:jc w:val="center"/>
        <w:rPr>
          <w:rFonts w:ascii="Maiandra GD" w:hAnsi="Maiandra GD"/>
          <w:b/>
          <w:sz w:val="22"/>
          <w:szCs w:val="22"/>
          <w:lang w:val="es-ES" w:eastAsia="es-ES"/>
        </w:rPr>
      </w:pPr>
      <w:r>
        <w:rPr>
          <w:rFonts w:ascii="Maiandra GD" w:hAnsi="Maiandra GD"/>
          <w:b/>
          <w:sz w:val="22"/>
          <w:szCs w:val="22"/>
          <w:lang w:val="es-ES" w:eastAsia="es-ES"/>
        </w:rPr>
        <w:t>Mt 7, 21-29</w:t>
      </w:r>
      <w:r w:rsidRPr="00F32170">
        <w:rPr>
          <w:rFonts w:ascii="Maiandra GD" w:hAnsi="Maiandra GD"/>
          <w:b/>
          <w:sz w:val="22"/>
          <w:szCs w:val="22"/>
          <w:lang w:val="es-ES" w:eastAsia="es-ES"/>
        </w:rPr>
        <w:t xml:space="preserve"> </w:t>
      </w:r>
    </w:p>
    <w:p w:rsidR="007D239A" w:rsidRPr="007D239A" w:rsidRDefault="007D239A" w:rsidP="0095138F">
      <w:pPr>
        <w:pStyle w:val="Ttulo1"/>
        <w:rPr>
          <w:rFonts w:ascii="Maiandra GD" w:hAnsi="Maiandra GD"/>
          <w:sz w:val="22"/>
          <w:szCs w:val="22"/>
          <w:lang w:val="es-ES"/>
        </w:rPr>
      </w:pP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21 « No todo el que me diga: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w:t>
      </w:r>
      <w:r w:rsidRPr="007D239A">
        <w:rPr>
          <w:rFonts w:ascii="Maiandra GD" w:hAnsi="Maiandra GD"/>
          <w:b/>
          <w:sz w:val="22"/>
          <w:szCs w:val="22"/>
          <w:lang w:val="es-ES_tradnl"/>
        </w:rPr>
        <w:t>Señor, Señor</w:t>
      </w:r>
      <w:r w:rsidRPr="007D239A">
        <w:rPr>
          <w:rFonts w:ascii="Maiandra GD" w:hAnsi="Maiandra GD"/>
          <w:sz w:val="22"/>
          <w:szCs w:val="22"/>
          <w:lang w:val="es-ES_tradnl"/>
        </w:rPr>
        <w:t xml:space="preserve">, </w:t>
      </w:r>
    </w:p>
    <w:p w:rsidR="0095138F" w:rsidRPr="007D239A" w:rsidRDefault="0095138F" w:rsidP="0095138F">
      <w:pPr>
        <w:rPr>
          <w:rFonts w:ascii="Maiandra GD" w:hAnsi="Maiandra GD"/>
          <w:sz w:val="22"/>
          <w:szCs w:val="22"/>
          <w:lang w:val="es-ES_tradnl"/>
        </w:rPr>
      </w:pPr>
      <w:proofErr w:type="gramStart"/>
      <w:r w:rsidRPr="007D239A">
        <w:rPr>
          <w:rFonts w:ascii="Maiandra GD" w:hAnsi="Maiandra GD"/>
          <w:sz w:val="22"/>
          <w:szCs w:val="22"/>
          <w:lang w:val="es-ES_tradnl"/>
        </w:rPr>
        <w:t>entrará</w:t>
      </w:r>
      <w:proofErr w:type="gramEnd"/>
      <w:r w:rsidRPr="007D239A">
        <w:rPr>
          <w:rFonts w:ascii="Maiandra GD" w:hAnsi="Maiandra GD"/>
          <w:sz w:val="22"/>
          <w:szCs w:val="22"/>
          <w:lang w:val="es-ES_tradnl"/>
        </w:rPr>
        <w:t xml:space="preserve"> en </w:t>
      </w:r>
      <w:r w:rsidRPr="007D239A">
        <w:rPr>
          <w:rFonts w:ascii="Maiandra GD" w:hAnsi="Maiandra GD"/>
          <w:i/>
          <w:sz w:val="22"/>
          <w:szCs w:val="22"/>
          <w:lang w:val="es-ES_tradnl"/>
        </w:rPr>
        <w:t>el Reino de los Cielos</w:t>
      </w:r>
      <w:r w:rsidRPr="007D239A">
        <w:rPr>
          <w:rFonts w:ascii="Maiandra GD" w:hAnsi="Maiandra GD"/>
          <w:sz w:val="22"/>
          <w:szCs w:val="22"/>
          <w:lang w:val="es-ES_tradnl"/>
        </w:rPr>
        <w:t xml:space="preserve">, sino el que haga </w:t>
      </w:r>
      <w:r w:rsidRPr="007D239A">
        <w:rPr>
          <w:rFonts w:ascii="Maiandra GD" w:hAnsi="Maiandra GD"/>
          <w:sz w:val="22"/>
          <w:szCs w:val="22"/>
          <w:u w:val="single"/>
          <w:lang w:val="es-ES_tradnl"/>
        </w:rPr>
        <w:t>la voluntad de mi Padre</w:t>
      </w:r>
      <w:r w:rsidRPr="007D239A">
        <w:rPr>
          <w:rFonts w:ascii="Maiandra GD" w:hAnsi="Maiandra GD"/>
          <w:sz w:val="22"/>
          <w:szCs w:val="22"/>
          <w:lang w:val="es-ES_tradnl"/>
        </w:rPr>
        <w:t xml:space="preserve"> celestial.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22 Muchos me dirán aquel Día: </w:t>
      </w:r>
    </w:p>
    <w:p w:rsidR="0095138F" w:rsidRPr="007D239A" w:rsidRDefault="0095138F" w:rsidP="0095138F">
      <w:pPr>
        <w:rPr>
          <w:rFonts w:ascii="Maiandra GD" w:hAnsi="Maiandra GD"/>
          <w:sz w:val="22"/>
          <w:szCs w:val="22"/>
          <w:lang w:val="es-ES_tradnl"/>
        </w:rPr>
      </w:pPr>
      <w:r w:rsidRPr="007D239A">
        <w:rPr>
          <w:rFonts w:ascii="Maiandra GD" w:hAnsi="Maiandra GD"/>
          <w:b/>
          <w:sz w:val="22"/>
          <w:szCs w:val="22"/>
          <w:lang w:val="es-ES_tradnl"/>
        </w:rPr>
        <w:t>"Señor, Señor</w:t>
      </w:r>
      <w:r w:rsidRPr="007D239A">
        <w:rPr>
          <w:rFonts w:ascii="Maiandra GD" w:hAnsi="Maiandra GD"/>
          <w:sz w:val="22"/>
          <w:szCs w:val="22"/>
          <w:lang w:val="es-ES_tradnl"/>
        </w:rPr>
        <w:t xml:space="preserve">, </w:t>
      </w:r>
    </w:p>
    <w:p w:rsidR="0095138F" w:rsidRPr="007D239A" w:rsidRDefault="0095138F" w:rsidP="0095138F">
      <w:pPr>
        <w:ind w:left="1080"/>
        <w:rPr>
          <w:rFonts w:ascii="Maiandra GD" w:hAnsi="Maiandra GD"/>
          <w:sz w:val="22"/>
          <w:szCs w:val="22"/>
          <w:lang w:val="es-ES_tradnl"/>
        </w:rPr>
      </w:pPr>
      <w:r w:rsidRPr="007D239A">
        <w:rPr>
          <w:rFonts w:ascii="Maiandra GD" w:hAnsi="Maiandra GD"/>
          <w:sz w:val="22"/>
          <w:szCs w:val="22"/>
          <w:lang w:val="es-ES_tradnl"/>
        </w:rPr>
        <w:t>¿</w:t>
      </w:r>
      <w:proofErr w:type="gramStart"/>
      <w:r w:rsidRPr="007D239A">
        <w:rPr>
          <w:rFonts w:ascii="Maiandra GD" w:hAnsi="Maiandra GD"/>
          <w:sz w:val="22"/>
          <w:szCs w:val="22"/>
          <w:lang w:val="es-ES_tradnl"/>
        </w:rPr>
        <w:t>no</w:t>
      </w:r>
      <w:proofErr w:type="gramEnd"/>
      <w:r w:rsidRPr="007D239A">
        <w:rPr>
          <w:rFonts w:ascii="Maiandra GD" w:hAnsi="Maiandra GD"/>
          <w:sz w:val="22"/>
          <w:szCs w:val="22"/>
          <w:lang w:val="es-ES_tradnl"/>
        </w:rPr>
        <w:t xml:space="preserve"> profetizamos en </w:t>
      </w:r>
      <w:r w:rsidRPr="007D239A">
        <w:rPr>
          <w:rFonts w:ascii="Maiandra GD" w:hAnsi="Maiandra GD"/>
          <w:sz w:val="22"/>
          <w:szCs w:val="22"/>
          <w:bdr w:val="dashSmallGap" w:sz="4" w:space="0" w:color="auto"/>
          <w:lang w:val="es-ES_tradnl"/>
        </w:rPr>
        <w:t>tu nombre</w:t>
      </w:r>
      <w:r w:rsidRPr="007D239A">
        <w:rPr>
          <w:rFonts w:ascii="Maiandra GD" w:hAnsi="Maiandra GD"/>
          <w:sz w:val="22"/>
          <w:szCs w:val="22"/>
          <w:lang w:val="es-ES_tradnl"/>
        </w:rPr>
        <w:t xml:space="preserve">, </w:t>
      </w:r>
    </w:p>
    <w:p w:rsidR="0095138F" w:rsidRPr="007D239A" w:rsidRDefault="0095138F" w:rsidP="0095138F">
      <w:pPr>
        <w:ind w:left="1080"/>
        <w:rPr>
          <w:rFonts w:ascii="Maiandra GD" w:hAnsi="Maiandra GD"/>
          <w:sz w:val="22"/>
          <w:szCs w:val="22"/>
          <w:lang w:val="es-ES_tradnl"/>
        </w:rPr>
      </w:pPr>
      <w:proofErr w:type="gramStart"/>
      <w:r w:rsidRPr="007D239A">
        <w:rPr>
          <w:rFonts w:ascii="Maiandra GD" w:hAnsi="Maiandra GD"/>
          <w:sz w:val="22"/>
          <w:szCs w:val="22"/>
          <w:lang w:val="es-ES_tradnl"/>
        </w:rPr>
        <w:t>y</w:t>
      </w:r>
      <w:proofErr w:type="gramEnd"/>
      <w:r w:rsidRPr="007D239A">
        <w:rPr>
          <w:rFonts w:ascii="Maiandra GD" w:hAnsi="Maiandra GD"/>
          <w:sz w:val="22"/>
          <w:szCs w:val="22"/>
          <w:lang w:val="es-ES_tradnl"/>
        </w:rPr>
        <w:t xml:space="preserve"> en </w:t>
      </w:r>
      <w:r w:rsidRPr="007D239A">
        <w:rPr>
          <w:rFonts w:ascii="Maiandra GD" w:hAnsi="Maiandra GD"/>
          <w:sz w:val="22"/>
          <w:szCs w:val="22"/>
          <w:bdr w:val="dashSmallGap" w:sz="4" w:space="0" w:color="auto"/>
          <w:lang w:val="es-ES_tradnl"/>
        </w:rPr>
        <w:t>tu nombre</w:t>
      </w:r>
      <w:r w:rsidRPr="007D239A">
        <w:rPr>
          <w:rFonts w:ascii="Maiandra GD" w:hAnsi="Maiandra GD"/>
          <w:sz w:val="22"/>
          <w:szCs w:val="22"/>
          <w:lang w:val="es-ES_tradnl"/>
        </w:rPr>
        <w:t xml:space="preserve"> expulsamos demonios, </w:t>
      </w:r>
    </w:p>
    <w:p w:rsidR="0095138F" w:rsidRPr="007D239A" w:rsidRDefault="0095138F" w:rsidP="0095138F">
      <w:pPr>
        <w:ind w:left="1080"/>
        <w:rPr>
          <w:rFonts w:ascii="Maiandra GD" w:hAnsi="Maiandra GD"/>
          <w:sz w:val="22"/>
          <w:szCs w:val="22"/>
          <w:lang w:val="es-ES_tradnl"/>
        </w:rPr>
      </w:pPr>
      <w:proofErr w:type="gramStart"/>
      <w:r w:rsidRPr="007D239A">
        <w:rPr>
          <w:rFonts w:ascii="Maiandra GD" w:hAnsi="Maiandra GD"/>
          <w:sz w:val="22"/>
          <w:szCs w:val="22"/>
          <w:lang w:val="es-ES_tradnl"/>
        </w:rPr>
        <w:t>y</w:t>
      </w:r>
      <w:proofErr w:type="gramEnd"/>
      <w:r w:rsidRPr="007D239A">
        <w:rPr>
          <w:rFonts w:ascii="Maiandra GD" w:hAnsi="Maiandra GD"/>
          <w:sz w:val="22"/>
          <w:szCs w:val="22"/>
          <w:lang w:val="es-ES_tradnl"/>
        </w:rPr>
        <w:t xml:space="preserve"> en </w:t>
      </w:r>
      <w:r w:rsidRPr="007D239A">
        <w:rPr>
          <w:rFonts w:ascii="Maiandra GD" w:hAnsi="Maiandra GD"/>
          <w:sz w:val="22"/>
          <w:szCs w:val="22"/>
          <w:bdr w:val="dashSmallGap" w:sz="4" w:space="0" w:color="auto"/>
          <w:lang w:val="es-ES_tradnl"/>
        </w:rPr>
        <w:t>tu nombre</w:t>
      </w:r>
      <w:r w:rsidRPr="007D239A">
        <w:rPr>
          <w:rFonts w:ascii="Maiandra GD" w:hAnsi="Maiandra GD"/>
          <w:sz w:val="22"/>
          <w:szCs w:val="22"/>
          <w:lang w:val="es-ES_tradnl"/>
        </w:rPr>
        <w:t xml:space="preserve"> hicimos muchos milagros?"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23 Y entonces les declararé: </w:t>
      </w:r>
    </w:p>
    <w:p w:rsidR="0095138F" w:rsidRPr="007D239A" w:rsidRDefault="007D239A" w:rsidP="0095138F">
      <w:pPr>
        <w:rPr>
          <w:rFonts w:ascii="Maiandra GD" w:hAnsi="Maiandra GD"/>
          <w:sz w:val="22"/>
          <w:szCs w:val="22"/>
          <w:lang w:val="es-ES_tradnl"/>
        </w:rPr>
      </w:pPr>
      <w:r>
        <w:rPr>
          <w:rFonts w:ascii="Maiandra GD" w:hAnsi="Maiandra GD"/>
          <w:sz w:val="22"/>
          <w:szCs w:val="22"/>
          <w:lang w:val="es-ES_tradnl"/>
        </w:rPr>
        <w:t>"¡Jamás les conocí; apártense</w:t>
      </w:r>
      <w:r w:rsidR="0095138F" w:rsidRPr="007D239A">
        <w:rPr>
          <w:rFonts w:ascii="Maiandra GD" w:hAnsi="Maiandra GD"/>
          <w:sz w:val="22"/>
          <w:szCs w:val="22"/>
          <w:lang w:val="es-ES_tradnl"/>
        </w:rPr>
        <w:t xml:space="preserve"> de mí, agentes de iniquidad!" </w:t>
      </w:r>
    </w:p>
    <w:p w:rsidR="0095138F" w:rsidRPr="007D239A" w:rsidRDefault="0095138F" w:rsidP="0095138F">
      <w:pPr>
        <w:rPr>
          <w:rFonts w:ascii="Maiandra GD" w:hAnsi="Maiandra GD"/>
          <w:sz w:val="22"/>
          <w:szCs w:val="22"/>
          <w:lang w:val="es-ES_tradnl"/>
        </w:rPr>
      </w:pP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24 « Así pues, todo el que oiga </w:t>
      </w:r>
      <w:r w:rsidRPr="007D239A">
        <w:rPr>
          <w:rFonts w:ascii="Maiandra GD" w:hAnsi="Maiandra GD"/>
          <w:sz w:val="22"/>
          <w:szCs w:val="22"/>
          <w:u w:val="single"/>
          <w:lang w:val="es-ES_tradnl"/>
        </w:rPr>
        <w:t>estas palabras mías y las ponga en práctica</w:t>
      </w:r>
      <w:r w:rsidRPr="007D239A">
        <w:rPr>
          <w:rFonts w:ascii="Maiandra GD" w:hAnsi="Maiandra GD"/>
          <w:sz w:val="22"/>
          <w:szCs w:val="22"/>
          <w:lang w:val="es-ES_tradnl"/>
        </w:rPr>
        <w:t xml:space="preserve">, será como el hombre prudente que edificó su </w:t>
      </w:r>
      <w:r w:rsidRPr="007D239A">
        <w:rPr>
          <w:rFonts w:ascii="Maiandra GD" w:hAnsi="Maiandra GD"/>
          <w:sz w:val="22"/>
          <w:szCs w:val="22"/>
          <w:bdr w:val="wave" w:sz="6" w:space="0" w:color="auto"/>
          <w:lang w:val="es-ES_tradnl"/>
        </w:rPr>
        <w:t>casa</w:t>
      </w:r>
      <w:r w:rsidRPr="007D239A">
        <w:rPr>
          <w:rFonts w:ascii="Maiandra GD" w:hAnsi="Maiandra GD"/>
          <w:sz w:val="22"/>
          <w:szCs w:val="22"/>
          <w:lang w:val="es-ES_tradnl"/>
        </w:rPr>
        <w:t xml:space="preserve"> </w:t>
      </w:r>
      <w:r w:rsidRPr="007D239A">
        <w:rPr>
          <w:rFonts w:ascii="Maiandra GD" w:hAnsi="Maiandra GD"/>
          <w:sz w:val="22"/>
          <w:szCs w:val="22"/>
          <w:bdr w:val="double" w:sz="4" w:space="0" w:color="auto"/>
          <w:lang w:val="es-ES_tradnl"/>
        </w:rPr>
        <w:t>sobre roca</w:t>
      </w:r>
      <w:r w:rsidRPr="007D239A">
        <w:rPr>
          <w:rFonts w:ascii="Maiandra GD" w:hAnsi="Maiandra GD"/>
          <w:sz w:val="22"/>
          <w:szCs w:val="22"/>
          <w:lang w:val="es-ES_tradnl"/>
        </w:rPr>
        <w:t xml:space="preserve">: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25 cayó la lluvia, vinieron los torrentes, soplaron los vientos, y embistieron contra aquella </w:t>
      </w:r>
      <w:r w:rsidRPr="007D239A">
        <w:rPr>
          <w:rFonts w:ascii="Maiandra GD" w:hAnsi="Maiandra GD"/>
          <w:sz w:val="22"/>
          <w:szCs w:val="22"/>
          <w:bdr w:val="wave" w:sz="6" w:space="0" w:color="auto"/>
          <w:lang w:val="es-ES_tradnl"/>
        </w:rPr>
        <w:t>casa;</w:t>
      </w:r>
      <w:r w:rsidRPr="007D239A">
        <w:rPr>
          <w:rFonts w:ascii="Maiandra GD" w:hAnsi="Maiandra GD"/>
          <w:sz w:val="22"/>
          <w:szCs w:val="22"/>
          <w:lang w:val="es-ES_tradnl"/>
        </w:rPr>
        <w:t xml:space="preserve"> </w:t>
      </w:r>
    </w:p>
    <w:p w:rsidR="0095138F" w:rsidRPr="007D239A" w:rsidRDefault="0095138F" w:rsidP="0095138F">
      <w:pPr>
        <w:rPr>
          <w:rFonts w:ascii="Maiandra GD" w:hAnsi="Maiandra GD"/>
          <w:sz w:val="22"/>
          <w:szCs w:val="22"/>
          <w:lang w:val="es-ES_tradnl"/>
        </w:rPr>
      </w:pPr>
      <w:proofErr w:type="gramStart"/>
      <w:r w:rsidRPr="007D239A">
        <w:rPr>
          <w:rFonts w:ascii="Maiandra GD" w:hAnsi="Maiandra GD"/>
          <w:sz w:val="22"/>
          <w:szCs w:val="22"/>
          <w:bdr w:val="wave" w:sz="6" w:space="0" w:color="auto"/>
          <w:lang w:val="es-ES_tradnl"/>
        </w:rPr>
        <w:t>pero</w:t>
      </w:r>
      <w:proofErr w:type="gramEnd"/>
      <w:r w:rsidRPr="007D239A">
        <w:rPr>
          <w:rFonts w:ascii="Maiandra GD" w:hAnsi="Maiandra GD"/>
          <w:sz w:val="22"/>
          <w:szCs w:val="22"/>
          <w:bdr w:val="wave" w:sz="6" w:space="0" w:color="auto"/>
          <w:lang w:val="es-ES_tradnl"/>
        </w:rPr>
        <w:t xml:space="preserve"> ella</w:t>
      </w:r>
      <w:r w:rsidRPr="007D239A">
        <w:rPr>
          <w:rFonts w:ascii="Maiandra GD" w:hAnsi="Maiandra GD"/>
          <w:sz w:val="22"/>
          <w:szCs w:val="22"/>
          <w:lang w:val="es-ES_tradnl"/>
        </w:rPr>
        <w:t xml:space="preserve"> no cayó, porque estaba cimentada </w:t>
      </w:r>
      <w:r w:rsidRPr="007D239A">
        <w:rPr>
          <w:rFonts w:ascii="Maiandra GD" w:hAnsi="Maiandra GD"/>
          <w:sz w:val="22"/>
          <w:szCs w:val="22"/>
          <w:bdr w:val="threeDEmboss" w:sz="24" w:space="0" w:color="auto" w:frame="1"/>
          <w:lang w:val="es-ES_tradnl"/>
        </w:rPr>
        <w:t>sobre roca</w:t>
      </w:r>
      <w:r w:rsidRPr="007D239A">
        <w:rPr>
          <w:rFonts w:ascii="Maiandra GD" w:hAnsi="Maiandra GD"/>
          <w:sz w:val="22"/>
          <w:szCs w:val="22"/>
          <w:lang w:val="es-ES_tradnl"/>
        </w:rPr>
        <w:t xml:space="preserve">.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26 Y todo el que oiga estas palabras mías y no las ponga en práctica, será como el hombre insensato que edificó </w:t>
      </w:r>
      <w:r w:rsidRPr="007D239A">
        <w:rPr>
          <w:rFonts w:ascii="Maiandra GD" w:hAnsi="Maiandra GD"/>
          <w:sz w:val="22"/>
          <w:szCs w:val="22"/>
          <w:bdr w:val="wave" w:sz="6" w:space="0" w:color="auto"/>
          <w:lang w:val="es-ES_tradnl"/>
        </w:rPr>
        <w:t>su casa</w:t>
      </w:r>
      <w:r w:rsidRPr="007D239A">
        <w:rPr>
          <w:rFonts w:ascii="Maiandra GD" w:hAnsi="Maiandra GD"/>
          <w:sz w:val="22"/>
          <w:szCs w:val="22"/>
          <w:lang w:val="es-ES_tradnl"/>
        </w:rPr>
        <w:t xml:space="preserve"> </w:t>
      </w:r>
      <w:r w:rsidRPr="007D239A">
        <w:rPr>
          <w:rFonts w:ascii="Maiandra GD" w:hAnsi="Maiandra GD"/>
          <w:sz w:val="22"/>
          <w:szCs w:val="22"/>
          <w:bdr w:val="threeDEmboss" w:sz="24" w:space="0" w:color="auto" w:frame="1"/>
          <w:lang w:val="es-ES_tradnl"/>
        </w:rPr>
        <w:t>sobre arena</w:t>
      </w:r>
      <w:r w:rsidRPr="007D239A">
        <w:rPr>
          <w:rFonts w:ascii="Maiandra GD" w:hAnsi="Maiandra GD"/>
          <w:sz w:val="22"/>
          <w:szCs w:val="22"/>
          <w:lang w:val="es-ES_tradnl"/>
        </w:rPr>
        <w:t xml:space="preserve">: </w:t>
      </w:r>
    </w:p>
    <w:p w:rsidR="0095138F"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 xml:space="preserve">27 cayó la lluvia, vinieron los torrentes, soplaron los vientos, irrumpieron contra aquella </w:t>
      </w:r>
      <w:r w:rsidRPr="007D239A">
        <w:rPr>
          <w:rFonts w:ascii="Maiandra GD" w:hAnsi="Maiandra GD"/>
          <w:sz w:val="22"/>
          <w:szCs w:val="22"/>
          <w:bdr w:val="wave" w:sz="6" w:space="0" w:color="auto"/>
          <w:lang w:val="es-ES_tradnl"/>
        </w:rPr>
        <w:t xml:space="preserve">casa </w:t>
      </w:r>
    </w:p>
    <w:p w:rsidR="0095138F" w:rsidRPr="007D239A" w:rsidRDefault="0095138F" w:rsidP="0095138F">
      <w:pPr>
        <w:rPr>
          <w:rFonts w:ascii="Maiandra GD" w:hAnsi="Maiandra GD"/>
          <w:sz w:val="22"/>
          <w:szCs w:val="22"/>
          <w:lang w:val="es-ES_tradnl"/>
        </w:rPr>
      </w:pPr>
      <w:proofErr w:type="gramStart"/>
      <w:r w:rsidRPr="007D239A">
        <w:rPr>
          <w:rFonts w:ascii="Maiandra GD" w:hAnsi="Maiandra GD"/>
          <w:sz w:val="22"/>
          <w:szCs w:val="22"/>
          <w:lang w:val="es-ES_tradnl"/>
        </w:rPr>
        <w:t>y</w:t>
      </w:r>
      <w:proofErr w:type="gramEnd"/>
      <w:r w:rsidRPr="007D239A">
        <w:rPr>
          <w:rFonts w:ascii="Maiandra GD" w:hAnsi="Maiandra GD"/>
          <w:sz w:val="22"/>
          <w:szCs w:val="22"/>
          <w:lang w:val="es-ES_tradnl"/>
        </w:rPr>
        <w:t xml:space="preserve"> cayó, y fue grande su ruina. » </w:t>
      </w:r>
    </w:p>
    <w:p w:rsidR="00F66079" w:rsidRPr="007D239A" w:rsidRDefault="0095138F" w:rsidP="0095138F">
      <w:pPr>
        <w:rPr>
          <w:rFonts w:ascii="Maiandra GD" w:hAnsi="Maiandra GD"/>
          <w:sz w:val="22"/>
          <w:szCs w:val="22"/>
          <w:lang w:val="es-ES_tradnl"/>
        </w:rPr>
      </w:pPr>
      <w:r w:rsidRPr="007D239A">
        <w:rPr>
          <w:rFonts w:ascii="Maiandra GD" w:hAnsi="Maiandra GD"/>
          <w:sz w:val="22"/>
          <w:szCs w:val="22"/>
          <w:lang w:val="es-ES_tradnl"/>
        </w:rPr>
        <w:t>28 Y sucedió que cuando acabó Jesús estos discursos, la gente quedaba asombrada de su doctrina; 29 porque les enseñaba como quien tiene autoridad, y no como sus escribas.</w:t>
      </w:r>
    </w:p>
    <w:p w:rsidR="007D239A" w:rsidRDefault="007D239A" w:rsidP="007D239A">
      <w:pPr>
        <w:pStyle w:val="Ttulo3"/>
        <w:spacing w:before="0" w:after="0"/>
        <w:rPr>
          <w:rFonts w:ascii="Maiandra GD" w:hAnsi="Maiandra GD"/>
          <w:sz w:val="22"/>
          <w:szCs w:val="22"/>
          <w:lang w:val="es-ES_tradnl"/>
        </w:rPr>
      </w:pPr>
    </w:p>
    <w:p w:rsidR="000451D8" w:rsidRPr="000451D8" w:rsidRDefault="000451D8" w:rsidP="000451D8">
      <w:pPr>
        <w:rPr>
          <w:lang w:val="es-ES_tradnl"/>
        </w:rPr>
      </w:pPr>
    </w:p>
    <w:p w:rsidR="001B7D05" w:rsidRPr="007D239A" w:rsidRDefault="00A16E2D" w:rsidP="007D239A">
      <w:pPr>
        <w:pStyle w:val="Ttulo3"/>
        <w:spacing w:before="0" w:after="0"/>
        <w:rPr>
          <w:rFonts w:ascii="Maiandra GD" w:hAnsi="Maiandra GD"/>
          <w:sz w:val="22"/>
          <w:szCs w:val="22"/>
          <w:lang w:val="es-ES_tradnl"/>
        </w:rPr>
      </w:pPr>
      <w:r w:rsidRPr="007D239A">
        <w:rPr>
          <w:rFonts w:ascii="Maiandra GD" w:hAnsi="Maiandra GD"/>
          <w:sz w:val="22"/>
          <w:szCs w:val="22"/>
          <w:lang w:val="es-ES_tradnl"/>
        </w:rPr>
        <w:t>1.- PALABRA – REALIDAD</w:t>
      </w:r>
    </w:p>
    <w:p w:rsidR="007D239A" w:rsidRDefault="007D239A" w:rsidP="001B7D05">
      <w:pPr>
        <w:rPr>
          <w:rFonts w:ascii="Maiandra GD" w:hAnsi="Maiandra GD"/>
          <w:sz w:val="22"/>
          <w:szCs w:val="22"/>
          <w:lang w:val="es-ES_tradnl"/>
        </w:rPr>
      </w:pPr>
    </w:p>
    <w:p w:rsidR="001B7D05" w:rsidRPr="007D239A" w:rsidRDefault="008A2A1E" w:rsidP="007D239A">
      <w:pPr>
        <w:ind w:firstLine="708"/>
        <w:jc w:val="both"/>
        <w:rPr>
          <w:rFonts w:ascii="Maiandra GD" w:hAnsi="Maiandra GD"/>
          <w:sz w:val="22"/>
          <w:szCs w:val="22"/>
          <w:lang w:val="es-ES_tradnl"/>
        </w:rPr>
      </w:pPr>
      <w:r w:rsidRPr="007D239A">
        <w:rPr>
          <w:rFonts w:ascii="Maiandra GD" w:hAnsi="Maiandra GD"/>
          <w:sz w:val="22"/>
          <w:szCs w:val="22"/>
          <w:lang w:val="es-ES_tradnl"/>
        </w:rPr>
        <w:t>El texto es el colofón del discurso del sermón de la montaña. En Mt. 5, 1 se dice “subió a la montaña”, en 8, 1: “bajando de la montaña”. Es, podemos decir, como el resumen de todo el sermón. Es una enseñanza de gran importancia para nosotros.</w:t>
      </w:r>
    </w:p>
    <w:p w:rsidR="007D239A" w:rsidRDefault="007D239A" w:rsidP="001B7D05">
      <w:pPr>
        <w:rPr>
          <w:rFonts w:ascii="Maiandra GD" w:hAnsi="Maiandra GD"/>
          <w:sz w:val="22"/>
          <w:szCs w:val="22"/>
          <w:lang w:val="es-ES_tradnl"/>
        </w:rPr>
      </w:pPr>
    </w:p>
    <w:p w:rsidR="007D239A" w:rsidRDefault="008A2A1E" w:rsidP="007D239A">
      <w:pPr>
        <w:ind w:firstLine="708"/>
        <w:rPr>
          <w:rFonts w:ascii="Maiandra GD" w:hAnsi="Maiandra GD"/>
          <w:sz w:val="22"/>
          <w:szCs w:val="22"/>
          <w:lang w:val="es-ES_tradnl"/>
        </w:rPr>
      </w:pPr>
      <w:r w:rsidRPr="007D239A">
        <w:rPr>
          <w:rFonts w:ascii="Maiandra GD" w:hAnsi="Maiandra GD"/>
          <w:sz w:val="22"/>
          <w:szCs w:val="22"/>
          <w:lang w:val="es-ES_tradnl"/>
        </w:rPr>
        <w:t xml:space="preserve">Podemos dividirlo en dos partes: </w:t>
      </w:r>
    </w:p>
    <w:p w:rsidR="007D239A" w:rsidRDefault="008A2A1E" w:rsidP="007D239A">
      <w:pPr>
        <w:ind w:left="708" w:firstLine="708"/>
        <w:rPr>
          <w:rFonts w:ascii="Maiandra GD" w:hAnsi="Maiandra GD"/>
          <w:sz w:val="22"/>
          <w:szCs w:val="22"/>
          <w:lang w:val="es-ES_tradnl"/>
        </w:rPr>
      </w:pPr>
      <w:r w:rsidRPr="007D239A">
        <w:rPr>
          <w:rFonts w:ascii="Maiandra GD" w:hAnsi="Maiandra GD"/>
          <w:sz w:val="22"/>
          <w:szCs w:val="22"/>
          <w:lang w:val="es-ES_tradnl"/>
        </w:rPr>
        <w:t xml:space="preserve">7, 21 – 23 recoge las palabras de Jesús; </w:t>
      </w:r>
    </w:p>
    <w:p w:rsidR="008A2A1E" w:rsidRPr="007D239A" w:rsidRDefault="008A2A1E" w:rsidP="007D239A">
      <w:pPr>
        <w:ind w:left="708" w:firstLine="708"/>
        <w:rPr>
          <w:rFonts w:ascii="Maiandra GD" w:hAnsi="Maiandra GD"/>
          <w:sz w:val="22"/>
          <w:szCs w:val="22"/>
          <w:lang w:val="es-ES_tradnl"/>
        </w:rPr>
      </w:pPr>
      <w:r w:rsidRPr="007D239A">
        <w:rPr>
          <w:rFonts w:ascii="Maiandra GD" w:hAnsi="Maiandra GD"/>
          <w:sz w:val="22"/>
          <w:szCs w:val="22"/>
          <w:lang w:val="es-ES_tradnl"/>
        </w:rPr>
        <w:t>23 – 27 ilustra esta enseñanza por medio de una parábola.</w:t>
      </w:r>
    </w:p>
    <w:p w:rsidR="007D239A" w:rsidRDefault="007D239A" w:rsidP="001B7D05">
      <w:pPr>
        <w:rPr>
          <w:rFonts w:ascii="Maiandra GD" w:hAnsi="Maiandra GD"/>
          <w:sz w:val="22"/>
          <w:szCs w:val="22"/>
          <w:lang w:val="es-ES_tradnl"/>
        </w:rPr>
      </w:pPr>
    </w:p>
    <w:p w:rsidR="008A2A1E" w:rsidRPr="007D239A" w:rsidRDefault="008A2A1E" w:rsidP="007D239A">
      <w:pPr>
        <w:ind w:firstLine="708"/>
        <w:jc w:val="both"/>
        <w:rPr>
          <w:rFonts w:ascii="Maiandra GD" w:hAnsi="Maiandra GD"/>
          <w:sz w:val="22"/>
          <w:szCs w:val="22"/>
          <w:lang w:val="es-ES_tradnl"/>
        </w:rPr>
      </w:pPr>
      <w:r w:rsidRPr="007D239A">
        <w:rPr>
          <w:rFonts w:ascii="Maiandra GD" w:hAnsi="Maiandra GD"/>
          <w:sz w:val="22"/>
          <w:szCs w:val="22"/>
          <w:lang w:val="es-ES_tradnl"/>
        </w:rPr>
        <w:t xml:space="preserve">Llama la atención </w:t>
      </w:r>
      <w:r w:rsidR="007B28BE" w:rsidRPr="007D239A">
        <w:rPr>
          <w:rFonts w:ascii="Maiandra GD" w:hAnsi="Maiandra GD"/>
          <w:sz w:val="22"/>
          <w:szCs w:val="22"/>
          <w:lang w:val="es-ES_tradnl"/>
        </w:rPr>
        <w:t xml:space="preserve">la relación </w:t>
      </w:r>
      <w:r w:rsidRPr="007D239A">
        <w:rPr>
          <w:rFonts w:ascii="Maiandra GD" w:hAnsi="Maiandra GD"/>
          <w:sz w:val="22"/>
          <w:szCs w:val="22"/>
          <w:lang w:val="es-ES_tradnl"/>
        </w:rPr>
        <w:t>de la primera parte, en primer lugar, co</w:t>
      </w:r>
      <w:r w:rsidR="007D239A">
        <w:rPr>
          <w:rFonts w:ascii="Maiandra GD" w:hAnsi="Maiandra GD"/>
          <w:sz w:val="22"/>
          <w:szCs w:val="22"/>
          <w:lang w:val="es-ES_tradnl"/>
        </w:rPr>
        <w:t>n el Padre nuestro (Mt. 6, 10–</w:t>
      </w:r>
      <w:r w:rsidRPr="007D239A">
        <w:rPr>
          <w:rFonts w:ascii="Maiandra GD" w:hAnsi="Maiandra GD"/>
          <w:sz w:val="22"/>
          <w:szCs w:val="22"/>
          <w:lang w:val="es-ES_tradnl"/>
        </w:rPr>
        <w:t>13). Las tres primeras peticiones son recogidas y relacionadas aquí: santificado sea tu nombre, venga tu reino, hágase tu voluntad. Se santifica el nombre de Dios y se entra en su reino cumpliendo la voluntad del Padre. Santificar el nombre de Dios no es profetizar, ni expulsar demonios ni hacer milagros. Tampoco se entra en el reino diciendo: Señor, señor, sino haciendo lo que Dios quiere.</w:t>
      </w:r>
    </w:p>
    <w:p w:rsidR="007D239A" w:rsidRDefault="007D239A" w:rsidP="001B7D05">
      <w:pPr>
        <w:rPr>
          <w:rFonts w:ascii="Maiandra GD" w:hAnsi="Maiandra GD"/>
          <w:sz w:val="22"/>
          <w:szCs w:val="22"/>
          <w:lang w:val="es-ES_tradnl"/>
        </w:rPr>
      </w:pPr>
    </w:p>
    <w:p w:rsidR="008A2A1E" w:rsidRPr="007D239A" w:rsidRDefault="008A2A1E" w:rsidP="007D239A">
      <w:pPr>
        <w:ind w:firstLine="708"/>
        <w:rPr>
          <w:rFonts w:ascii="Maiandra GD" w:hAnsi="Maiandra GD"/>
          <w:sz w:val="22"/>
          <w:szCs w:val="22"/>
          <w:lang w:val="es-ES_tradnl"/>
        </w:rPr>
      </w:pPr>
      <w:r w:rsidRPr="007D239A">
        <w:rPr>
          <w:rFonts w:ascii="Maiandra GD" w:hAnsi="Maiandra GD"/>
          <w:sz w:val="22"/>
          <w:szCs w:val="22"/>
          <w:lang w:val="es-ES_tradnl"/>
        </w:rPr>
        <w:t>En segundo lugar esta primera pa</w:t>
      </w:r>
      <w:r w:rsidR="007D239A">
        <w:rPr>
          <w:rFonts w:ascii="Maiandra GD" w:hAnsi="Maiandra GD"/>
          <w:sz w:val="22"/>
          <w:szCs w:val="22"/>
          <w:lang w:val="es-ES_tradnl"/>
        </w:rPr>
        <w:t>rte se relaciona con Mt. 25, 31–</w:t>
      </w:r>
      <w:r w:rsidRPr="007D239A">
        <w:rPr>
          <w:rFonts w:ascii="Maiandra GD" w:hAnsi="Maiandra GD"/>
          <w:sz w:val="22"/>
          <w:szCs w:val="22"/>
          <w:lang w:val="es-ES_tradnl"/>
        </w:rPr>
        <w:t>46. En Mt. 7, 23 se dice: entonces les declararé. En Mt. 25, 31: en aquél día cua</w:t>
      </w:r>
      <w:r w:rsidR="007D239A">
        <w:rPr>
          <w:rFonts w:ascii="Maiandra GD" w:hAnsi="Maiandra GD"/>
          <w:sz w:val="22"/>
          <w:szCs w:val="22"/>
          <w:lang w:val="es-ES_tradnl"/>
        </w:rPr>
        <w:t>ndo llegue el Hijo del hombre, e</w:t>
      </w:r>
      <w:r w:rsidRPr="007D239A">
        <w:rPr>
          <w:rFonts w:ascii="Maiandra GD" w:hAnsi="Maiandra GD"/>
          <w:sz w:val="22"/>
          <w:szCs w:val="22"/>
          <w:lang w:val="es-ES_tradnl"/>
        </w:rPr>
        <w:t>s ento</w:t>
      </w:r>
      <w:r w:rsidR="007D239A">
        <w:rPr>
          <w:rFonts w:ascii="Maiandra GD" w:hAnsi="Maiandra GD"/>
          <w:sz w:val="22"/>
          <w:szCs w:val="22"/>
          <w:lang w:val="es-ES_tradnl"/>
        </w:rPr>
        <w:t>nces cuando será declarado: no le</w:t>
      </w:r>
      <w:r w:rsidRPr="007D239A">
        <w:rPr>
          <w:rFonts w:ascii="Maiandra GD" w:hAnsi="Maiandra GD"/>
          <w:sz w:val="22"/>
          <w:szCs w:val="22"/>
          <w:lang w:val="es-ES_tradnl"/>
        </w:rPr>
        <w:t>s conozco.</w:t>
      </w:r>
    </w:p>
    <w:p w:rsidR="007D239A" w:rsidRDefault="007D239A" w:rsidP="001B7D05">
      <w:pPr>
        <w:rPr>
          <w:rFonts w:ascii="Maiandra GD" w:hAnsi="Maiandra GD"/>
          <w:sz w:val="22"/>
          <w:szCs w:val="22"/>
          <w:lang w:val="es-ES_tradnl"/>
        </w:rPr>
      </w:pPr>
    </w:p>
    <w:p w:rsidR="008A2A1E" w:rsidRPr="007D239A" w:rsidRDefault="007D239A" w:rsidP="007D239A">
      <w:pPr>
        <w:ind w:firstLine="708"/>
        <w:rPr>
          <w:rFonts w:ascii="Maiandra GD" w:hAnsi="Maiandra GD"/>
          <w:sz w:val="22"/>
          <w:szCs w:val="22"/>
          <w:lang w:val="es-ES_tradnl"/>
        </w:rPr>
      </w:pPr>
      <w:r>
        <w:rPr>
          <w:rFonts w:ascii="Maiandra GD" w:hAnsi="Maiandra GD"/>
          <w:sz w:val="22"/>
          <w:szCs w:val="22"/>
          <w:lang w:val="es-ES_tradnl"/>
        </w:rPr>
        <w:t>El “apártense</w:t>
      </w:r>
      <w:r w:rsidR="008B02B8" w:rsidRPr="007D239A">
        <w:rPr>
          <w:rFonts w:ascii="Maiandra GD" w:hAnsi="Maiandra GD"/>
          <w:sz w:val="22"/>
          <w:szCs w:val="22"/>
          <w:lang w:val="es-ES_tradnl"/>
        </w:rPr>
        <w:t xml:space="preserve"> de mí” de </w:t>
      </w:r>
      <w:r w:rsidR="007B28BE" w:rsidRPr="007D239A">
        <w:rPr>
          <w:rFonts w:ascii="Maiandra GD" w:hAnsi="Maiandra GD"/>
          <w:sz w:val="22"/>
          <w:szCs w:val="22"/>
          <w:lang w:val="es-ES_tradnl"/>
        </w:rPr>
        <w:t>M</w:t>
      </w:r>
      <w:r w:rsidR="008B02B8" w:rsidRPr="007D239A">
        <w:rPr>
          <w:rFonts w:ascii="Maiandra GD" w:hAnsi="Maiandra GD"/>
          <w:sz w:val="22"/>
          <w:szCs w:val="22"/>
          <w:lang w:val="es-ES_tradnl"/>
        </w:rPr>
        <w:t>t. 7, 23 se correspon</w:t>
      </w:r>
      <w:r>
        <w:rPr>
          <w:rFonts w:ascii="Maiandra GD" w:hAnsi="Maiandra GD"/>
          <w:sz w:val="22"/>
          <w:szCs w:val="22"/>
          <w:lang w:val="es-ES_tradnl"/>
        </w:rPr>
        <w:t>de al aléjense</w:t>
      </w:r>
      <w:r w:rsidR="008B02B8" w:rsidRPr="007D239A">
        <w:rPr>
          <w:rFonts w:ascii="Maiandra GD" w:hAnsi="Maiandra GD"/>
          <w:sz w:val="22"/>
          <w:szCs w:val="22"/>
          <w:lang w:val="es-ES_tradnl"/>
        </w:rPr>
        <w:t xml:space="preserve"> de mí de Mt. 25, 41. 46.</w:t>
      </w:r>
    </w:p>
    <w:p w:rsidR="007D239A" w:rsidRDefault="007D239A" w:rsidP="001B7D05">
      <w:pPr>
        <w:rPr>
          <w:rFonts w:ascii="Maiandra GD" w:hAnsi="Maiandra GD"/>
          <w:sz w:val="22"/>
          <w:szCs w:val="22"/>
          <w:lang w:val="es-ES_tradnl"/>
        </w:rPr>
      </w:pPr>
    </w:p>
    <w:p w:rsidR="008B02B8" w:rsidRPr="007D239A" w:rsidRDefault="008B02B8" w:rsidP="007D239A">
      <w:pPr>
        <w:ind w:firstLine="708"/>
        <w:rPr>
          <w:rFonts w:ascii="Maiandra GD" w:hAnsi="Maiandra GD"/>
          <w:sz w:val="22"/>
          <w:szCs w:val="22"/>
          <w:lang w:val="es-ES_tradnl"/>
        </w:rPr>
      </w:pPr>
      <w:r w:rsidRPr="007D239A">
        <w:rPr>
          <w:rFonts w:ascii="Maiandra GD" w:hAnsi="Maiandra GD"/>
          <w:sz w:val="22"/>
          <w:szCs w:val="22"/>
          <w:lang w:val="es-ES_tradnl"/>
        </w:rPr>
        <w:t>Hacer la voluntad de Dios es dar de comer al hambriento, vestir al desnudo...</w:t>
      </w:r>
    </w:p>
    <w:p w:rsidR="007D239A" w:rsidRDefault="007D239A" w:rsidP="001B7D05">
      <w:pPr>
        <w:rPr>
          <w:rFonts w:ascii="Maiandra GD" w:hAnsi="Maiandra GD"/>
          <w:sz w:val="22"/>
          <w:szCs w:val="22"/>
          <w:lang w:val="es-ES_tradnl"/>
        </w:rPr>
      </w:pPr>
    </w:p>
    <w:p w:rsidR="008B02B8" w:rsidRPr="007D239A" w:rsidRDefault="008B02B8" w:rsidP="007D239A">
      <w:pPr>
        <w:ind w:firstLine="708"/>
        <w:jc w:val="both"/>
        <w:rPr>
          <w:rFonts w:ascii="Maiandra GD" w:hAnsi="Maiandra GD"/>
          <w:sz w:val="22"/>
          <w:szCs w:val="22"/>
          <w:lang w:val="es-ES_tradnl"/>
        </w:rPr>
      </w:pPr>
      <w:r w:rsidRPr="007D239A">
        <w:rPr>
          <w:rFonts w:ascii="Maiandra GD" w:hAnsi="Maiandra GD"/>
          <w:sz w:val="22"/>
          <w:szCs w:val="22"/>
          <w:lang w:val="es-ES_tradnl"/>
        </w:rPr>
        <w:lastRenderedPageBreak/>
        <w:t>Los que dicen Señor, Señor serán colocados a la izquierda. Son los agentes de iniquidad, expresión utilizada para los escribas y fariseos, son los falsos profetas, lobos vestidos con piel de oveja, son los árboles que no dan fruto.</w:t>
      </w:r>
    </w:p>
    <w:p w:rsidR="007D239A" w:rsidRDefault="007D239A" w:rsidP="001B7D05">
      <w:pPr>
        <w:rPr>
          <w:rFonts w:ascii="Maiandra GD" w:hAnsi="Maiandra GD"/>
          <w:sz w:val="22"/>
          <w:szCs w:val="22"/>
          <w:lang w:val="es-ES_tradnl"/>
        </w:rPr>
      </w:pPr>
    </w:p>
    <w:p w:rsidR="008B02B8" w:rsidRPr="007D239A" w:rsidRDefault="007D239A" w:rsidP="007D239A">
      <w:pPr>
        <w:ind w:firstLine="708"/>
        <w:rPr>
          <w:rFonts w:ascii="Maiandra GD" w:hAnsi="Maiandra GD"/>
          <w:sz w:val="22"/>
          <w:szCs w:val="22"/>
          <w:lang w:val="es-ES_tradnl"/>
        </w:rPr>
      </w:pPr>
      <w:r>
        <w:rPr>
          <w:rFonts w:ascii="Maiandra GD" w:hAnsi="Maiandra GD"/>
          <w:sz w:val="22"/>
          <w:szCs w:val="22"/>
          <w:lang w:val="es-ES_tradnl"/>
        </w:rPr>
        <w:t>Jesús les dirá: “no les conozco”, no significan</w:t>
      </w:r>
      <w:r w:rsidR="008B02B8" w:rsidRPr="007D239A">
        <w:rPr>
          <w:rFonts w:ascii="Maiandra GD" w:hAnsi="Maiandra GD"/>
          <w:sz w:val="22"/>
          <w:szCs w:val="22"/>
          <w:lang w:val="es-ES_tradnl"/>
        </w:rPr>
        <w:t xml:space="preserve"> nada para mí.</w:t>
      </w:r>
    </w:p>
    <w:p w:rsidR="007D239A" w:rsidRDefault="007D239A" w:rsidP="001B7D05">
      <w:pPr>
        <w:rPr>
          <w:rFonts w:ascii="Maiandra GD" w:hAnsi="Maiandra GD"/>
          <w:sz w:val="22"/>
          <w:szCs w:val="22"/>
          <w:lang w:val="es-ES_tradnl"/>
        </w:rPr>
      </w:pPr>
    </w:p>
    <w:p w:rsidR="008B02B8" w:rsidRPr="007D239A" w:rsidRDefault="008B02B8" w:rsidP="007D239A">
      <w:pPr>
        <w:ind w:firstLine="708"/>
        <w:jc w:val="both"/>
        <w:rPr>
          <w:rFonts w:ascii="Maiandra GD" w:hAnsi="Maiandra GD"/>
          <w:sz w:val="22"/>
          <w:szCs w:val="22"/>
          <w:lang w:val="es-ES_tradnl"/>
        </w:rPr>
      </w:pPr>
      <w:r w:rsidRPr="007D239A">
        <w:rPr>
          <w:rFonts w:ascii="Maiandra GD" w:hAnsi="Maiandra GD"/>
          <w:sz w:val="22"/>
          <w:szCs w:val="22"/>
          <w:lang w:val="es-ES_tradnl"/>
        </w:rPr>
        <w:t xml:space="preserve">La segunda parte ilustra esta enseñanza con una parábola, la de las dos casas. </w:t>
      </w:r>
      <w:r w:rsidR="002E25EB" w:rsidRPr="007D239A">
        <w:rPr>
          <w:rFonts w:ascii="Maiandra GD" w:hAnsi="Maiandra GD"/>
          <w:sz w:val="22"/>
          <w:szCs w:val="22"/>
          <w:lang w:val="es-ES_tradnl"/>
        </w:rPr>
        <w:t>La casa construída sobre roca: son los que hacen la voluntad del Padre.</w:t>
      </w:r>
      <w:r w:rsidR="007D239A">
        <w:rPr>
          <w:rFonts w:ascii="Maiandra GD" w:hAnsi="Maiandra GD"/>
          <w:sz w:val="22"/>
          <w:szCs w:val="22"/>
          <w:lang w:val="es-ES_tradnl"/>
        </w:rPr>
        <w:t xml:space="preserve"> La casa construida sobre arena:</w:t>
      </w:r>
      <w:r w:rsidR="002E25EB" w:rsidRPr="007D239A">
        <w:rPr>
          <w:rFonts w:ascii="Maiandra GD" w:hAnsi="Maiandra GD"/>
          <w:sz w:val="22"/>
          <w:szCs w:val="22"/>
          <w:lang w:val="es-ES_tradnl"/>
        </w:rPr>
        <w:t xml:space="preserve"> Son los que dicen Señor, señor.</w:t>
      </w:r>
    </w:p>
    <w:p w:rsidR="007D239A" w:rsidRDefault="007D239A" w:rsidP="001B7D05">
      <w:pPr>
        <w:rPr>
          <w:rFonts w:ascii="Maiandra GD" w:hAnsi="Maiandra GD"/>
          <w:sz w:val="22"/>
          <w:szCs w:val="22"/>
          <w:lang w:val="es-ES_tradnl"/>
        </w:rPr>
      </w:pPr>
    </w:p>
    <w:p w:rsidR="002E25EB" w:rsidRDefault="002E25EB" w:rsidP="007D239A">
      <w:pPr>
        <w:ind w:firstLine="708"/>
        <w:jc w:val="both"/>
        <w:rPr>
          <w:rFonts w:ascii="Maiandra GD" w:hAnsi="Maiandra GD"/>
          <w:sz w:val="22"/>
          <w:szCs w:val="22"/>
          <w:lang w:val="es-ES_tradnl"/>
        </w:rPr>
      </w:pPr>
      <w:r w:rsidRPr="007D239A">
        <w:rPr>
          <w:rFonts w:ascii="Maiandra GD" w:hAnsi="Maiandra GD"/>
          <w:sz w:val="22"/>
          <w:szCs w:val="22"/>
          <w:lang w:val="es-ES_tradnl"/>
        </w:rPr>
        <w:t>La parábola ilustra las dos dinámicas del modo como podemos orientar nuestra vida. La dinámica de la fundamentación o la dinámica de la justificación. Fundar la vida</w:t>
      </w:r>
      <w:r w:rsidR="001F3632" w:rsidRPr="007D239A">
        <w:rPr>
          <w:rFonts w:ascii="Maiandra GD" w:hAnsi="Maiandra GD"/>
          <w:sz w:val="22"/>
          <w:szCs w:val="22"/>
          <w:lang w:val="es-ES_tradnl"/>
        </w:rPr>
        <w:t xml:space="preserve"> es construir sobre la roca, la voluntad del Padre. Justificar la vida es construir sobre arena, profetizar, hacer milagros...</w:t>
      </w:r>
      <w:r w:rsidR="007D239A">
        <w:rPr>
          <w:rFonts w:ascii="Maiandra GD" w:hAnsi="Maiandra GD"/>
          <w:sz w:val="22"/>
          <w:szCs w:val="22"/>
          <w:lang w:val="es-ES_tradnl"/>
        </w:rPr>
        <w:t xml:space="preserve"> </w:t>
      </w:r>
      <w:r w:rsidR="001F3632" w:rsidRPr="007D239A">
        <w:rPr>
          <w:rFonts w:ascii="Maiandra GD" w:hAnsi="Maiandra GD"/>
          <w:sz w:val="22"/>
          <w:szCs w:val="22"/>
          <w:lang w:val="es-ES_tradnl"/>
        </w:rPr>
        <w:t>Hacer cosas buenas no es causa suficiente para decir que nuestra vida está fundada en Dios.</w:t>
      </w:r>
    </w:p>
    <w:p w:rsidR="007D239A" w:rsidRDefault="007D239A" w:rsidP="007D239A">
      <w:pPr>
        <w:ind w:firstLine="708"/>
        <w:jc w:val="both"/>
        <w:rPr>
          <w:rFonts w:ascii="Maiandra GD" w:hAnsi="Maiandra GD"/>
          <w:sz w:val="22"/>
          <w:szCs w:val="22"/>
          <w:lang w:val="es-ES_tradnl"/>
        </w:rPr>
      </w:pPr>
    </w:p>
    <w:p w:rsidR="000451D8" w:rsidRPr="007D239A" w:rsidRDefault="000451D8" w:rsidP="007D239A">
      <w:pPr>
        <w:ind w:firstLine="708"/>
        <w:jc w:val="both"/>
        <w:rPr>
          <w:rFonts w:ascii="Maiandra GD" w:hAnsi="Maiandra GD"/>
          <w:sz w:val="22"/>
          <w:szCs w:val="22"/>
          <w:lang w:val="es-ES_tradnl"/>
        </w:rPr>
      </w:pPr>
    </w:p>
    <w:p w:rsidR="00F56C20" w:rsidRPr="007D239A" w:rsidRDefault="00A16E2D" w:rsidP="007D239A">
      <w:pPr>
        <w:pStyle w:val="Ttulo3"/>
        <w:spacing w:before="0" w:after="0"/>
        <w:rPr>
          <w:rFonts w:ascii="Maiandra GD" w:hAnsi="Maiandra GD"/>
          <w:sz w:val="22"/>
          <w:szCs w:val="22"/>
          <w:lang w:val="es-ES_tradnl"/>
        </w:rPr>
      </w:pPr>
      <w:r w:rsidRPr="007D239A">
        <w:rPr>
          <w:rFonts w:ascii="Maiandra GD" w:hAnsi="Maiandra GD"/>
          <w:sz w:val="22"/>
          <w:szCs w:val="22"/>
          <w:lang w:val="es-ES_tradnl"/>
        </w:rPr>
        <w:t>2.- OTROS TEXTOS</w:t>
      </w:r>
    </w:p>
    <w:p w:rsidR="007D239A" w:rsidRDefault="007D239A" w:rsidP="00F56C20">
      <w:pPr>
        <w:rPr>
          <w:rFonts w:ascii="Maiandra GD" w:hAnsi="Maiandra GD"/>
          <w:b/>
          <w:sz w:val="22"/>
          <w:szCs w:val="22"/>
          <w:lang w:val="es-ES_tradnl"/>
        </w:rPr>
      </w:pPr>
    </w:p>
    <w:p w:rsidR="00F56C20" w:rsidRPr="007D239A" w:rsidRDefault="007D239A" w:rsidP="00F56C20">
      <w:pPr>
        <w:rPr>
          <w:rFonts w:ascii="Maiandra GD" w:hAnsi="Maiandra GD"/>
          <w:b/>
          <w:sz w:val="22"/>
          <w:szCs w:val="22"/>
          <w:lang w:val="es-ES_tradnl"/>
        </w:rPr>
      </w:pPr>
      <w:r>
        <w:rPr>
          <w:rFonts w:ascii="Maiandra GD" w:hAnsi="Maiandra GD"/>
          <w:b/>
          <w:sz w:val="22"/>
          <w:szCs w:val="22"/>
          <w:lang w:val="es-ES_tradnl"/>
        </w:rPr>
        <w:t>Mateo 6, 10–</w:t>
      </w:r>
      <w:r w:rsidR="00F56C20" w:rsidRPr="007D239A">
        <w:rPr>
          <w:rFonts w:ascii="Maiandra GD" w:hAnsi="Maiandra GD"/>
          <w:b/>
          <w:sz w:val="22"/>
          <w:szCs w:val="22"/>
          <w:lang w:val="es-ES_tradnl"/>
        </w:rPr>
        <w:t>13</w:t>
      </w:r>
    </w:p>
    <w:p w:rsidR="00F56C20" w:rsidRPr="007D239A" w:rsidRDefault="007D239A" w:rsidP="00F56C20">
      <w:pPr>
        <w:rPr>
          <w:rFonts w:ascii="Maiandra GD" w:hAnsi="Maiandra GD"/>
          <w:sz w:val="22"/>
          <w:szCs w:val="22"/>
          <w:lang w:val="es-ES_tradnl"/>
        </w:rPr>
      </w:pPr>
      <w:r>
        <w:rPr>
          <w:rFonts w:ascii="Maiandra GD" w:hAnsi="Maiandra GD"/>
          <w:sz w:val="22"/>
          <w:szCs w:val="22"/>
          <w:lang w:val="es-ES_tradnl"/>
        </w:rPr>
        <w:t>«Ustedes, pues, oren</w:t>
      </w:r>
      <w:r w:rsidR="00F56C20" w:rsidRPr="007D239A">
        <w:rPr>
          <w:rFonts w:ascii="Maiandra GD" w:hAnsi="Maiandra GD"/>
          <w:sz w:val="22"/>
          <w:szCs w:val="22"/>
          <w:lang w:val="es-ES_tradnl"/>
        </w:rPr>
        <w:t xml:space="preserve"> así: Padre nuestro que estás en los cielos, santificado sea tu Nombre; </w:t>
      </w:r>
    </w:p>
    <w:p w:rsidR="00F56C20" w:rsidRPr="007D239A" w:rsidRDefault="00F56C20" w:rsidP="00F56C20">
      <w:pPr>
        <w:rPr>
          <w:rFonts w:ascii="Maiandra GD" w:hAnsi="Maiandra GD"/>
          <w:sz w:val="22"/>
          <w:szCs w:val="22"/>
          <w:lang w:val="es-ES_tradnl"/>
        </w:rPr>
      </w:pPr>
      <w:proofErr w:type="gramStart"/>
      <w:r w:rsidRPr="007D239A">
        <w:rPr>
          <w:rFonts w:ascii="Maiandra GD" w:hAnsi="Maiandra GD"/>
          <w:sz w:val="22"/>
          <w:szCs w:val="22"/>
          <w:lang w:val="es-ES_tradnl"/>
        </w:rPr>
        <w:t>venga</w:t>
      </w:r>
      <w:proofErr w:type="gramEnd"/>
      <w:r w:rsidRPr="007D239A">
        <w:rPr>
          <w:rFonts w:ascii="Maiandra GD" w:hAnsi="Maiandra GD"/>
          <w:sz w:val="22"/>
          <w:szCs w:val="22"/>
          <w:lang w:val="es-ES_tradnl"/>
        </w:rPr>
        <w:t xml:space="preserve"> tu Reino; hágase tu Voluntad así en la tierra como en el cielo. </w:t>
      </w:r>
    </w:p>
    <w:p w:rsidR="00F56C20" w:rsidRPr="007D239A" w:rsidRDefault="00F56C20" w:rsidP="00F56C20">
      <w:pPr>
        <w:rPr>
          <w:rFonts w:ascii="Maiandra GD" w:hAnsi="Maiandra GD"/>
          <w:sz w:val="22"/>
          <w:szCs w:val="22"/>
          <w:lang w:val="es-ES_tradnl"/>
        </w:rPr>
      </w:pPr>
      <w:r w:rsidRPr="007D239A">
        <w:rPr>
          <w:rFonts w:ascii="Maiandra GD" w:hAnsi="Maiandra GD"/>
          <w:sz w:val="22"/>
          <w:szCs w:val="22"/>
          <w:lang w:val="es-ES_tradnl"/>
        </w:rPr>
        <w:t xml:space="preserve">Nuestro pan cotidiano dánosle hoy; </w:t>
      </w:r>
    </w:p>
    <w:p w:rsidR="00F56C20" w:rsidRPr="007D239A" w:rsidRDefault="00F56C20" w:rsidP="00F56C20">
      <w:pPr>
        <w:rPr>
          <w:rFonts w:ascii="Maiandra GD" w:hAnsi="Maiandra GD"/>
          <w:sz w:val="22"/>
          <w:szCs w:val="22"/>
          <w:lang w:val="es-ES_tradnl"/>
        </w:rPr>
      </w:pPr>
      <w:proofErr w:type="gramStart"/>
      <w:r w:rsidRPr="007D239A">
        <w:rPr>
          <w:rFonts w:ascii="Maiandra GD" w:hAnsi="Maiandra GD"/>
          <w:sz w:val="22"/>
          <w:szCs w:val="22"/>
          <w:lang w:val="es-ES_tradnl"/>
        </w:rPr>
        <w:t>y</w:t>
      </w:r>
      <w:proofErr w:type="gramEnd"/>
      <w:r w:rsidRPr="007D239A">
        <w:rPr>
          <w:rFonts w:ascii="Maiandra GD" w:hAnsi="Maiandra GD"/>
          <w:sz w:val="22"/>
          <w:szCs w:val="22"/>
          <w:lang w:val="es-ES_tradnl"/>
        </w:rPr>
        <w:t xml:space="preserve"> perdónanos nuestras deudas, así como nosotros hemos perdonado a nuestros deudores; </w:t>
      </w:r>
    </w:p>
    <w:p w:rsidR="00F56C20" w:rsidRPr="007D239A" w:rsidRDefault="00F56C20" w:rsidP="00F56C20">
      <w:pPr>
        <w:rPr>
          <w:rFonts w:ascii="Maiandra GD" w:hAnsi="Maiandra GD"/>
          <w:sz w:val="22"/>
          <w:szCs w:val="22"/>
          <w:lang w:val="es-ES_tradnl"/>
        </w:rPr>
      </w:pPr>
      <w:proofErr w:type="gramStart"/>
      <w:r w:rsidRPr="007D239A">
        <w:rPr>
          <w:rFonts w:ascii="Maiandra GD" w:hAnsi="Maiandra GD"/>
          <w:sz w:val="22"/>
          <w:szCs w:val="22"/>
          <w:lang w:val="es-ES_tradnl"/>
        </w:rPr>
        <w:t>y</w:t>
      </w:r>
      <w:proofErr w:type="gramEnd"/>
      <w:r w:rsidRPr="007D239A">
        <w:rPr>
          <w:rFonts w:ascii="Maiandra GD" w:hAnsi="Maiandra GD"/>
          <w:sz w:val="22"/>
          <w:szCs w:val="22"/>
          <w:lang w:val="es-ES_tradnl"/>
        </w:rPr>
        <w:t xml:space="preserve"> no nos dejes caer en tentación, mas líbranos del mal</w:t>
      </w:r>
      <w:r w:rsidR="007B28BE" w:rsidRPr="007D239A">
        <w:rPr>
          <w:rFonts w:ascii="Maiandra GD" w:hAnsi="Maiandra GD"/>
          <w:sz w:val="22"/>
          <w:szCs w:val="22"/>
          <w:lang w:val="es-ES_tradnl"/>
        </w:rPr>
        <w:t>”</w:t>
      </w:r>
      <w:r w:rsidRPr="007D239A">
        <w:rPr>
          <w:rFonts w:ascii="Maiandra GD" w:hAnsi="Maiandra GD"/>
          <w:sz w:val="22"/>
          <w:szCs w:val="22"/>
          <w:lang w:val="es-ES_tradnl"/>
        </w:rPr>
        <w:t>.</w:t>
      </w:r>
    </w:p>
    <w:p w:rsidR="00F56C20" w:rsidRPr="007D239A" w:rsidRDefault="00F56C20" w:rsidP="00F56C20">
      <w:pPr>
        <w:rPr>
          <w:rFonts w:ascii="Maiandra GD" w:hAnsi="Maiandra GD"/>
          <w:sz w:val="22"/>
          <w:szCs w:val="22"/>
          <w:lang w:val="es-ES_tradnl"/>
        </w:rPr>
      </w:pPr>
    </w:p>
    <w:p w:rsidR="00F56C20" w:rsidRPr="007D239A" w:rsidRDefault="007D239A" w:rsidP="00F56C20">
      <w:pPr>
        <w:rPr>
          <w:rFonts w:ascii="Maiandra GD" w:hAnsi="Maiandra GD"/>
          <w:b/>
          <w:sz w:val="22"/>
          <w:szCs w:val="22"/>
          <w:lang w:val="es-ES_tradnl"/>
        </w:rPr>
      </w:pPr>
      <w:r>
        <w:rPr>
          <w:rFonts w:ascii="Maiandra GD" w:hAnsi="Maiandra GD"/>
          <w:b/>
          <w:sz w:val="22"/>
          <w:szCs w:val="22"/>
          <w:lang w:val="es-ES_tradnl"/>
        </w:rPr>
        <w:t>Mateo 25, 31–</w:t>
      </w:r>
      <w:r w:rsidR="00F56C20" w:rsidRPr="007D239A">
        <w:rPr>
          <w:rFonts w:ascii="Maiandra GD" w:hAnsi="Maiandra GD"/>
          <w:b/>
          <w:sz w:val="22"/>
          <w:szCs w:val="22"/>
          <w:lang w:val="es-ES_tradnl"/>
        </w:rPr>
        <w:t>46</w:t>
      </w:r>
    </w:p>
    <w:p w:rsidR="00F56C20" w:rsidRPr="007D239A" w:rsidRDefault="004D64E5" w:rsidP="000451D8">
      <w:pPr>
        <w:jc w:val="both"/>
        <w:rPr>
          <w:rFonts w:ascii="Maiandra GD" w:hAnsi="Maiandra GD"/>
          <w:sz w:val="22"/>
          <w:szCs w:val="22"/>
          <w:lang w:val="es-ES_tradnl"/>
        </w:rPr>
      </w:pPr>
      <w:r>
        <w:rPr>
          <w:rFonts w:ascii="Maiandra GD" w:hAnsi="Maiandra GD"/>
          <w:sz w:val="22"/>
          <w:szCs w:val="22"/>
          <w:lang w:val="es-ES_tradnl"/>
        </w:rPr>
        <w:t>«</w:t>
      </w:r>
      <w:r w:rsidR="00F56C20" w:rsidRPr="007D239A">
        <w:rPr>
          <w:rFonts w:ascii="Maiandra GD" w:hAnsi="Maiandra GD"/>
          <w:sz w:val="22"/>
          <w:szCs w:val="22"/>
          <w:lang w:val="es-ES_tradnl"/>
        </w:rPr>
        <w:t xml:space="preserve">Cuando el Hijo del hombre venga en su gloria acompañado de todos sus ángeles, entonces se sentará en su trono de gloria.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 xml:space="preserve">Serán congregadas delante de él todas las naciones, y él separará a los unos de los otros, como el pastor separa  las ovejas de los cabritos.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 xml:space="preserve">Pondrá las ovejas a su derecha, y los cabritos a su izquierda.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Entonces dirá el</w:t>
      </w:r>
      <w:r w:rsidR="004D64E5">
        <w:rPr>
          <w:rFonts w:ascii="Maiandra GD" w:hAnsi="Maiandra GD"/>
          <w:sz w:val="22"/>
          <w:szCs w:val="22"/>
          <w:lang w:val="es-ES_tradnl"/>
        </w:rPr>
        <w:t xml:space="preserve"> Rey a los de su derecha: ‘Vengan, benditos de mi Padre, reciban</w:t>
      </w:r>
      <w:r w:rsidRPr="007D239A">
        <w:rPr>
          <w:rFonts w:ascii="Maiandra GD" w:hAnsi="Maiandra GD"/>
          <w:sz w:val="22"/>
          <w:szCs w:val="22"/>
          <w:lang w:val="es-ES_tradnl"/>
        </w:rPr>
        <w:t xml:space="preserve"> la herencia </w:t>
      </w:r>
      <w:r w:rsidR="004D64E5">
        <w:rPr>
          <w:rFonts w:ascii="Maiandra GD" w:hAnsi="Maiandra GD"/>
          <w:sz w:val="22"/>
          <w:szCs w:val="22"/>
          <w:lang w:val="es-ES_tradnl"/>
        </w:rPr>
        <w:t>del Reino preparado para ustede</w:t>
      </w:r>
      <w:r w:rsidRPr="007D239A">
        <w:rPr>
          <w:rFonts w:ascii="Maiandra GD" w:hAnsi="Maiandra GD"/>
          <w:sz w:val="22"/>
          <w:szCs w:val="22"/>
          <w:lang w:val="es-ES_tradnl"/>
        </w:rPr>
        <w:t xml:space="preserve">s desde la creación del mundo. </w:t>
      </w:r>
      <w:r w:rsidR="004D64E5">
        <w:rPr>
          <w:rFonts w:ascii="Maiandra GD" w:hAnsi="Maiandra GD"/>
          <w:sz w:val="22"/>
          <w:szCs w:val="22"/>
          <w:lang w:val="es-ES_tradnl"/>
        </w:rPr>
        <w:t>Porque tuve hambre, y me dieron</w:t>
      </w:r>
      <w:r w:rsidRPr="007D239A">
        <w:rPr>
          <w:rFonts w:ascii="Maiandra GD" w:hAnsi="Maiandra GD"/>
          <w:sz w:val="22"/>
          <w:szCs w:val="22"/>
          <w:lang w:val="es-ES_tradnl"/>
        </w:rPr>
        <w:t xml:space="preserve"> de comer; tuve sed, y me</w:t>
      </w:r>
      <w:r w:rsidR="004D64E5">
        <w:rPr>
          <w:rFonts w:ascii="Maiandra GD" w:hAnsi="Maiandra GD"/>
          <w:sz w:val="22"/>
          <w:szCs w:val="22"/>
          <w:lang w:val="es-ES_tradnl"/>
        </w:rPr>
        <w:t xml:space="preserve"> dieron</w:t>
      </w:r>
      <w:r w:rsidRPr="007D239A">
        <w:rPr>
          <w:rFonts w:ascii="Maiandra GD" w:hAnsi="Maiandra GD"/>
          <w:sz w:val="22"/>
          <w:szCs w:val="22"/>
          <w:lang w:val="es-ES_tradnl"/>
        </w:rPr>
        <w:t xml:space="preserve"> de beber</w:t>
      </w:r>
      <w:r w:rsidR="004D64E5">
        <w:rPr>
          <w:rFonts w:ascii="Maiandra GD" w:hAnsi="Maiandra GD"/>
          <w:sz w:val="22"/>
          <w:szCs w:val="22"/>
          <w:lang w:val="es-ES_tradnl"/>
        </w:rPr>
        <w:t>; era forastero, y me acogieron; estaba desnudo, y me vistieron; enfermo, y me visitaron; en la cárcel, y vinieron a verme’.</w:t>
      </w:r>
      <w:r w:rsidRPr="007D239A">
        <w:rPr>
          <w:rFonts w:ascii="Maiandra GD" w:hAnsi="Maiandra GD"/>
          <w:sz w:val="22"/>
          <w:szCs w:val="22"/>
          <w:lang w:val="es-ES_tradnl"/>
        </w:rPr>
        <w:t xml:space="preserve">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Enton</w:t>
      </w:r>
      <w:r w:rsidR="004D64E5">
        <w:rPr>
          <w:rFonts w:ascii="Maiandra GD" w:hAnsi="Maiandra GD"/>
          <w:sz w:val="22"/>
          <w:szCs w:val="22"/>
          <w:lang w:val="es-ES_tradnl"/>
        </w:rPr>
        <w:t>ces los justos le responderán: ‘</w:t>
      </w:r>
      <w:r w:rsidRPr="007D239A">
        <w:rPr>
          <w:rFonts w:ascii="Maiandra GD" w:hAnsi="Maiandra GD"/>
          <w:sz w:val="22"/>
          <w:szCs w:val="22"/>
          <w:lang w:val="es-ES_tradnl"/>
        </w:rPr>
        <w:t xml:space="preserve">Señor, ¿cuándo te vimos hambriento, y te dimos de comer; o sediento, y te  dimos de beber? ¿Cuándo te vimos forastero, y te acogimos; o desnudo, y te vestimos? ¿Cuándo te vimos enfermo o </w:t>
      </w:r>
      <w:r w:rsidR="004D64E5">
        <w:rPr>
          <w:rFonts w:ascii="Maiandra GD" w:hAnsi="Maiandra GD"/>
          <w:sz w:val="22"/>
          <w:szCs w:val="22"/>
          <w:lang w:val="es-ES_tradnl"/>
        </w:rPr>
        <w:t>en la cárcel, y fuimos a verte?’</w:t>
      </w:r>
      <w:r w:rsidRPr="007D239A">
        <w:rPr>
          <w:rFonts w:ascii="Maiandra GD" w:hAnsi="Maiandra GD"/>
          <w:sz w:val="22"/>
          <w:szCs w:val="22"/>
          <w:lang w:val="es-ES_tradnl"/>
        </w:rPr>
        <w:t xml:space="preserve"> </w:t>
      </w:r>
    </w:p>
    <w:p w:rsidR="00F56C20" w:rsidRPr="007D239A" w:rsidRDefault="004D64E5" w:rsidP="000451D8">
      <w:pPr>
        <w:jc w:val="both"/>
        <w:rPr>
          <w:rFonts w:ascii="Maiandra GD" w:hAnsi="Maiandra GD"/>
          <w:sz w:val="22"/>
          <w:szCs w:val="22"/>
          <w:lang w:val="es-ES_tradnl"/>
        </w:rPr>
      </w:pPr>
      <w:r>
        <w:rPr>
          <w:rFonts w:ascii="Maiandra GD" w:hAnsi="Maiandra GD"/>
          <w:sz w:val="22"/>
          <w:szCs w:val="22"/>
          <w:lang w:val="es-ES_tradnl"/>
        </w:rPr>
        <w:t>Y el Rey les dirá: ‘En verdad les digo que cuanto hicieron</w:t>
      </w:r>
      <w:r w:rsidR="00F56C20" w:rsidRPr="007D239A">
        <w:rPr>
          <w:rFonts w:ascii="Maiandra GD" w:hAnsi="Maiandra GD"/>
          <w:sz w:val="22"/>
          <w:szCs w:val="22"/>
          <w:lang w:val="es-ES_tradnl"/>
        </w:rPr>
        <w:t xml:space="preserve"> a unos de estos hermanos míos más pequeños, a m</w:t>
      </w:r>
      <w:r>
        <w:rPr>
          <w:rFonts w:ascii="Maiandra GD" w:hAnsi="Maiandra GD"/>
          <w:sz w:val="22"/>
          <w:szCs w:val="22"/>
          <w:lang w:val="es-ES_tradnl"/>
        </w:rPr>
        <w:t>í me lo hicieron’.</w:t>
      </w:r>
      <w:r w:rsidR="00F56C20" w:rsidRPr="007D239A">
        <w:rPr>
          <w:rFonts w:ascii="Maiandra GD" w:hAnsi="Maiandra GD"/>
          <w:sz w:val="22"/>
          <w:szCs w:val="22"/>
          <w:lang w:val="es-ES_tradnl"/>
        </w:rPr>
        <w:t xml:space="preserve">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Entonces dirá tam</w:t>
      </w:r>
      <w:r w:rsidR="004D64E5">
        <w:rPr>
          <w:rFonts w:ascii="Maiandra GD" w:hAnsi="Maiandra GD"/>
          <w:sz w:val="22"/>
          <w:szCs w:val="22"/>
          <w:lang w:val="es-ES_tradnl"/>
        </w:rPr>
        <w:t>bién a los de su izquierda: ‘Apártense</w:t>
      </w:r>
      <w:r w:rsidRPr="007D239A">
        <w:rPr>
          <w:rFonts w:ascii="Maiandra GD" w:hAnsi="Maiandra GD"/>
          <w:sz w:val="22"/>
          <w:szCs w:val="22"/>
          <w:lang w:val="es-ES_tradnl"/>
        </w:rPr>
        <w:t xml:space="preserve"> de mí, malditos, al fuego eterno preparado para el Diablo y sus ángeles. Por</w:t>
      </w:r>
      <w:r w:rsidR="004D64E5">
        <w:rPr>
          <w:rFonts w:ascii="Maiandra GD" w:hAnsi="Maiandra GD"/>
          <w:sz w:val="22"/>
          <w:szCs w:val="22"/>
          <w:lang w:val="es-ES_tradnl"/>
        </w:rPr>
        <w:t>que tuve hambre, y no me dieron</w:t>
      </w:r>
      <w:r w:rsidRPr="007D239A">
        <w:rPr>
          <w:rFonts w:ascii="Maiandra GD" w:hAnsi="Maiandra GD"/>
          <w:sz w:val="22"/>
          <w:szCs w:val="22"/>
          <w:lang w:val="es-ES_tradnl"/>
        </w:rPr>
        <w:t xml:space="preserve"> de </w:t>
      </w:r>
      <w:r w:rsidR="004D64E5">
        <w:rPr>
          <w:rFonts w:ascii="Maiandra GD" w:hAnsi="Maiandra GD"/>
          <w:sz w:val="22"/>
          <w:szCs w:val="22"/>
          <w:lang w:val="es-ES_tradnl"/>
        </w:rPr>
        <w:t>comer; tuve sed, y no me dieron</w:t>
      </w:r>
      <w:r w:rsidRPr="007D239A">
        <w:rPr>
          <w:rFonts w:ascii="Maiandra GD" w:hAnsi="Maiandra GD"/>
          <w:sz w:val="22"/>
          <w:szCs w:val="22"/>
          <w:lang w:val="es-ES_tradnl"/>
        </w:rPr>
        <w:t xml:space="preserve"> de beber; era forastero, y no me a</w:t>
      </w:r>
      <w:r w:rsidR="004D64E5">
        <w:rPr>
          <w:rFonts w:ascii="Maiandra GD" w:hAnsi="Maiandra GD"/>
          <w:sz w:val="22"/>
          <w:szCs w:val="22"/>
          <w:lang w:val="es-ES_tradnl"/>
        </w:rPr>
        <w:t>cogieron</w:t>
      </w:r>
      <w:r w:rsidRPr="007D239A">
        <w:rPr>
          <w:rFonts w:ascii="Maiandra GD" w:hAnsi="Maiandra GD"/>
          <w:sz w:val="22"/>
          <w:szCs w:val="22"/>
          <w:lang w:val="es-ES_tradnl"/>
        </w:rPr>
        <w:t>; es</w:t>
      </w:r>
      <w:r w:rsidR="004D64E5">
        <w:rPr>
          <w:rFonts w:ascii="Maiandra GD" w:hAnsi="Maiandra GD"/>
          <w:sz w:val="22"/>
          <w:szCs w:val="22"/>
          <w:lang w:val="es-ES_tradnl"/>
        </w:rPr>
        <w:t>taba desnudo, y no me vistieron</w:t>
      </w:r>
      <w:r w:rsidRPr="007D239A">
        <w:rPr>
          <w:rFonts w:ascii="Maiandra GD" w:hAnsi="Maiandra GD"/>
          <w:sz w:val="22"/>
          <w:szCs w:val="22"/>
          <w:lang w:val="es-ES_tradnl"/>
        </w:rPr>
        <w:t>; enfermo y e</w:t>
      </w:r>
      <w:r w:rsidR="004D64E5">
        <w:rPr>
          <w:rFonts w:ascii="Maiandra GD" w:hAnsi="Maiandra GD"/>
          <w:sz w:val="22"/>
          <w:szCs w:val="22"/>
          <w:lang w:val="es-ES_tradnl"/>
        </w:rPr>
        <w:t>n la cárcel, y no me visitaron’.</w:t>
      </w:r>
      <w:r w:rsidRPr="007D239A">
        <w:rPr>
          <w:rFonts w:ascii="Maiandra GD" w:hAnsi="Maiandra GD"/>
          <w:sz w:val="22"/>
          <w:szCs w:val="22"/>
          <w:lang w:val="es-ES_tradnl"/>
        </w:rPr>
        <w:t xml:space="preserve"> </w:t>
      </w:r>
    </w:p>
    <w:p w:rsidR="00F56C20" w:rsidRPr="007D239A" w:rsidRDefault="004D64E5" w:rsidP="000451D8">
      <w:pPr>
        <w:jc w:val="both"/>
        <w:rPr>
          <w:rFonts w:ascii="Maiandra GD" w:hAnsi="Maiandra GD"/>
          <w:sz w:val="22"/>
          <w:szCs w:val="22"/>
          <w:lang w:val="es-ES_tradnl"/>
        </w:rPr>
      </w:pPr>
      <w:r>
        <w:rPr>
          <w:rFonts w:ascii="Maiandra GD" w:hAnsi="Maiandra GD"/>
          <w:sz w:val="22"/>
          <w:szCs w:val="22"/>
          <w:lang w:val="es-ES_tradnl"/>
        </w:rPr>
        <w:t>Entonces dirán también éstos: ‘</w:t>
      </w:r>
      <w:r w:rsidR="00F56C20" w:rsidRPr="007D239A">
        <w:rPr>
          <w:rFonts w:ascii="Maiandra GD" w:hAnsi="Maiandra GD"/>
          <w:sz w:val="22"/>
          <w:szCs w:val="22"/>
          <w:lang w:val="es-ES_tradnl"/>
        </w:rPr>
        <w:t>Señor, ¿cuándo te vimos hambriento o sediento o forastero o desnudo o enfermo o e</w:t>
      </w:r>
      <w:r>
        <w:rPr>
          <w:rFonts w:ascii="Maiandra GD" w:hAnsi="Maiandra GD"/>
          <w:sz w:val="22"/>
          <w:szCs w:val="22"/>
          <w:lang w:val="es-ES_tradnl"/>
        </w:rPr>
        <w:t>n la cárcel, y no te asistimos?’.</w:t>
      </w:r>
      <w:r w:rsidR="00F56C20" w:rsidRPr="007D239A">
        <w:rPr>
          <w:rFonts w:ascii="Maiandra GD" w:hAnsi="Maiandra GD"/>
          <w:sz w:val="22"/>
          <w:szCs w:val="22"/>
          <w:lang w:val="es-ES_tradnl"/>
        </w:rPr>
        <w:t xml:space="preserve">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Y él entonces le</w:t>
      </w:r>
      <w:r w:rsidR="000451D8">
        <w:rPr>
          <w:rFonts w:ascii="Maiandra GD" w:hAnsi="Maiandra GD"/>
          <w:sz w:val="22"/>
          <w:szCs w:val="22"/>
          <w:lang w:val="es-ES_tradnl"/>
        </w:rPr>
        <w:t>s responderá: ‘</w:t>
      </w:r>
      <w:r w:rsidR="004D64E5">
        <w:rPr>
          <w:rFonts w:ascii="Maiandra GD" w:hAnsi="Maiandra GD"/>
          <w:sz w:val="22"/>
          <w:szCs w:val="22"/>
          <w:lang w:val="es-ES_tradnl"/>
        </w:rPr>
        <w:t>En verdad les digo que cuanto dejaron</w:t>
      </w:r>
      <w:r w:rsidRPr="007D239A">
        <w:rPr>
          <w:rFonts w:ascii="Maiandra GD" w:hAnsi="Maiandra GD"/>
          <w:sz w:val="22"/>
          <w:szCs w:val="22"/>
          <w:lang w:val="es-ES_tradnl"/>
        </w:rPr>
        <w:t xml:space="preserve"> de hacer con uno de estos más peq</w:t>
      </w:r>
      <w:r w:rsidR="004D64E5">
        <w:rPr>
          <w:rFonts w:ascii="Maiandra GD" w:hAnsi="Maiandra GD"/>
          <w:sz w:val="22"/>
          <w:szCs w:val="22"/>
          <w:lang w:val="es-ES_tradnl"/>
        </w:rPr>
        <w:t>ueños, también conmigo dejaron de hacerlo’.</w:t>
      </w:r>
      <w:r w:rsidRPr="007D239A">
        <w:rPr>
          <w:rFonts w:ascii="Maiandra GD" w:hAnsi="Maiandra GD"/>
          <w:sz w:val="22"/>
          <w:szCs w:val="22"/>
          <w:lang w:val="es-ES_tradnl"/>
        </w:rPr>
        <w:t xml:space="preserve"> </w:t>
      </w:r>
    </w:p>
    <w:p w:rsidR="00F56C20" w:rsidRPr="007D239A" w:rsidRDefault="00F56C20" w:rsidP="000451D8">
      <w:pPr>
        <w:jc w:val="both"/>
        <w:rPr>
          <w:rFonts w:ascii="Maiandra GD" w:hAnsi="Maiandra GD"/>
          <w:sz w:val="22"/>
          <w:szCs w:val="22"/>
          <w:lang w:val="es-ES_tradnl"/>
        </w:rPr>
      </w:pPr>
      <w:r w:rsidRPr="007D239A">
        <w:rPr>
          <w:rFonts w:ascii="Maiandra GD" w:hAnsi="Maiandra GD"/>
          <w:sz w:val="22"/>
          <w:szCs w:val="22"/>
          <w:lang w:val="es-ES_tradnl"/>
        </w:rPr>
        <w:t xml:space="preserve">E irán éstos a un castigo eterno, </w:t>
      </w:r>
      <w:r w:rsidR="004D64E5">
        <w:rPr>
          <w:rFonts w:ascii="Maiandra GD" w:hAnsi="Maiandra GD"/>
          <w:sz w:val="22"/>
          <w:szCs w:val="22"/>
          <w:lang w:val="es-ES_tradnl"/>
        </w:rPr>
        <w:t>y los justos a una vida eterna</w:t>
      </w:r>
      <w:r w:rsidRPr="007D239A">
        <w:rPr>
          <w:rFonts w:ascii="Maiandra GD" w:hAnsi="Maiandra GD"/>
          <w:sz w:val="22"/>
          <w:szCs w:val="22"/>
          <w:lang w:val="es-ES_tradnl"/>
        </w:rPr>
        <w:t>»</w:t>
      </w:r>
      <w:r w:rsidR="004D64E5">
        <w:rPr>
          <w:rFonts w:ascii="Maiandra GD" w:hAnsi="Maiandra GD"/>
          <w:sz w:val="22"/>
          <w:szCs w:val="22"/>
          <w:lang w:val="es-ES_tradnl"/>
        </w:rPr>
        <w:t>.</w:t>
      </w:r>
    </w:p>
    <w:p w:rsidR="004D64E5" w:rsidRDefault="004D64E5" w:rsidP="004D64E5">
      <w:pPr>
        <w:pStyle w:val="Ttulo3"/>
        <w:spacing w:before="0" w:after="0"/>
        <w:rPr>
          <w:rFonts w:ascii="Maiandra GD" w:hAnsi="Maiandra GD"/>
          <w:sz w:val="22"/>
          <w:szCs w:val="22"/>
          <w:lang w:val="es-ES_tradnl"/>
        </w:rPr>
      </w:pPr>
    </w:p>
    <w:p w:rsidR="000451D8" w:rsidRPr="000451D8" w:rsidRDefault="000451D8" w:rsidP="000451D8">
      <w:pPr>
        <w:rPr>
          <w:lang w:val="es-ES_tradnl"/>
        </w:rPr>
      </w:pPr>
    </w:p>
    <w:p w:rsidR="007D239A" w:rsidRDefault="00A16E2D" w:rsidP="004D64E5">
      <w:pPr>
        <w:pStyle w:val="Ttulo3"/>
        <w:spacing w:before="0" w:after="0"/>
        <w:rPr>
          <w:rFonts w:ascii="Maiandra GD" w:hAnsi="Maiandra GD"/>
          <w:sz w:val="22"/>
          <w:szCs w:val="22"/>
          <w:lang w:val="es-ES_tradnl"/>
        </w:rPr>
      </w:pPr>
      <w:r>
        <w:rPr>
          <w:rFonts w:ascii="Maiandra GD" w:hAnsi="Maiandra GD"/>
          <w:sz w:val="22"/>
          <w:szCs w:val="22"/>
          <w:lang w:val="es-ES_tradnl"/>
        </w:rPr>
        <w:t>3.- PISTAS PARA LA REFLEXIÓN</w:t>
      </w:r>
    </w:p>
    <w:p w:rsidR="007D239A" w:rsidRPr="007D239A" w:rsidRDefault="007D239A" w:rsidP="004D64E5">
      <w:pPr>
        <w:rPr>
          <w:lang w:val="es-ES_tradnl"/>
        </w:rPr>
      </w:pPr>
    </w:p>
    <w:p w:rsidR="007D239A" w:rsidRPr="007D239A" w:rsidRDefault="007D239A" w:rsidP="004D64E5">
      <w:pPr>
        <w:numPr>
          <w:ilvl w:val="0"/>
          <w:numId w:val="1"/>
        </w:numPr>
        <w:rPr>
          <w:rFonts w:ascii="Maiandra GD" w:hAnsi="Maiandra GD"/>
          <w:sz w:val="22"/>
          <w:szCs w:val="22"/>
          <w:lang w:val="es-ES_tradnl"/>
        </w:rPr>
      </w:pPr>
      <w:r w:rsidRPr="007D239A">
        <w:rPr>
          <w:rFonts w:ascii="Maiandra GD" w:hAnsi="Maiandra GD"/>
          <w:sz w:val="22"/>
          <w:szCs w:val="22"/>
          <w:lang w:val="es-ES_tradnl"/>
        </w:rPr>
        <w:t>Vivo mi misión desde el estar fundado en Dios y desde la búsqueda de su voluntad, o vivo la misión como el modo de justificar mi vida, ante mí y ante los demás.</w:t>
      </w:r>
    </w:p>
    <w:p w:rsidR="007D239A" w:rsidRPr="007D239A" w:rsidRDefault="007D239A" w:rsidP="004D64E5">
      <w:pPr>
        <w:numPr>
          <w:ilvl w:val="0"/>
          <w:numId w:val="1"/>
        </w:numPr>
        <w:rPr>
          <w:rFonts w:ascii="Maiandra GD" w:hAnsi="Maiandra GD"/>
          <w:sz w:val="22"/>
          <w:szCs w:val="22"/>
          <w:lang w:val="es-ES_tradnl"/>
        </w:rPr>
      </w:pPr>
      <w:r w:rsidRPr="007D239A">
        <w:rPr>
          <w:rFonts w:ascii="Maiandra GD" w:hAnsi="Maiandra GD"/>
          <w:sz w:val="22"/>
          <w:szCs w:val="22"/>
          <w:lang w:val="es-ES_tradnl"/>
        </w:rPr>
        <w:lastRenderedPageBreak/>
        <w:t>La misión es para mí un cansancio, una fatiga, una justificación o es el lugar de experiencia de Dios.</w:t>
      </w:r>
    </w:p>
    <w:p w:rsidR="007D239A" w:rsidRPr="007D239A" w:rsidRDefault="007D239A" w:rsidP="004D64E5">
      <w:pPr>
        <w:numPr>
          <w:ilvl w:val="0"/>
          <w:numId w:val="1"/>
        </w:numPr>
        <w:rPr>
          <w:rFonts w:ascii="Maiandra GD" w:hAnsi="Maiandra GD"/>
          <w:sz w:val="22"/>
          <w:szCs w:val="22"/>
          <w:lang w:val="es-ES_tradnl"/>
        </w:rPr>
      </w:pPr>
      <w:r w:rsidRPr="007D239A">
        <w:rPr>
          <w:rFonts w:ascii="Maiandra GD" w:hAnsi="Maiandra GD"/>
          <w:sz w:val="22"/>
          <w:szCs w:val="22"/>
          <w:lang w:val="es-ES_tradnl"/>
        </w:rPr>
        <w:t>Fundo la misión en el hacer o en el ser testigo del amor de Dios a los niños y jóvenes.</w:t>
      </w:r>
    </w:p>
    <w:p w:rsidR="004D64E5" w:rsidRDefault="004D64E5" w:rsidP="004D64E5">
      <w:pPr>
        <w:pStyle w:val="Ttulo3"/>
        <w:spacing w:before="0" w:after="0"/>
        <w:rPr>
          <w:rFonts w:ascii="Maiandra GD" w:hAnsi="Maiandra GD"/>
          <w:sz w:val="22"/>
          <w:szCs w:val="22"/>
          <w:lang w:val="es-ES_tradnl"/>
        </w:rPr>
      </w:pPr>
    </w:p>
    <w:p w:rsidR="000451D8" w:rsidRPr="000451D8" w:rsidRDefault="000451D8" w:rsidP="000451D8">
      <w:pPr>
        <w:rPr>
          <w:lang w:val="es-ES_tradnl"/>
        </w:rPr>
      </w:pPr>
    </w:p>
    <w:p w:rsidR="00F56C20" w:rsidRPr="007D239A" w:rsidRDefault="00A16E2D" w:rsidP="004D64E5">
      <w:pPr>
        <w:pStyle w:val="Ttulo3"/>
        <w:spacing w:before="0" w:after="0"/>
        <w:rPr>
          <w:rFonts w:ascii="Maiandra GD" w:hAnsi="Maiandra GD"/>
          <w:sz w:val="22"/>
          <w:szCs w:val="22"/>
          <w:lang w:val="es-ES_tradnl"/>
        </w:rPr>
      </w:pPr>
      <w:r>
        <w:rPr>
          <w:rFonts w:ascii="Maiandra GD" w:hAnsi="Maiandra GD"/>
          <w:sz w:val="22"/>
          <w:szCs w:val="22"/>
          <w:lang w:val="es-ES_tradnl"/>
        </w:rPr>
        <w:t>4</w:t>
      </w:r>
      <w:r w:rsidRPr="007D239A">
        <w:rPr>
          <w:rFonts w:ascii="Maiandra GD" w:hAnsi="Maiandra GD"/>
          <w:sz w:val="22"/>
          <w:szCs w:val="22"/>
          <w:lang w:val="es-ES_tradnl"/>
        </w:rPr>
        <w:t>.- PALABRA</w:t>
      </w:r>
      <w:r>
        <w:rPr>
          <w:rFonts w:ascii="Maiandra GD" w:hAnsi="Maiandra GD"/>
          <w:sz w:val="22"/>
          <w:szCs w:val="22"/>
          <w:lang w:val="es-ES_tradnl"/>
        </w:rPr>
        <w:t>S</w:t>
      </w:r>
      <w:r w:rsidRPr="007D239A">
        <w:rPr>
          <w:rFonts w:ascii="Maiandra GD" w:hAnsi="Maiandra GD"/>
          <w:sz w:val="22"/>
          <w:szCs w:val="22"/>
          <w:lang w:val="es-ES_tradnl"/>
        </w:rPr>
        <w:t xml:space="preserve"> DE JUAN MARÍA</w:t>
      </w:r>
    </w:p>
    <w:p w:rsidR="004D64E5" w:rsidRDefault="004D64E5" w:rsidP="007705E8">
      <w:pPr>
        <w:jc w:val="both"/>
        <w:rPr>
          <w:rFonts w:ascii="Maiandra GD" w:hAnsi="Maiandra GD"/>
          <w:sz w:val="22"/>
          <w:szCs w:val="22"/>
          <w:lang w:val="es-ES_tradnl"/>
        </w:rPr>
      </w:pPr>
    </w:p>
    <w:p w:rsidR="007705E8" w:rsidRPr="007D239A" w:rsidRDefault="007705E8" w:rsidP="004D64E5">
      <w:pPr>
        <w:ind w:firstLine="708"/>
        <w:jc w:val="both"/>
        <w:rPr>
          <w:rFonts w:ascii="Maiandra GD" w:hAnsi="Maiandra GD"/>
          <w:sz w:val="22"/>
          <w:szCs w:val="22"/>
          <w:lang w:val="es-ES_tradnl"/>
        </w:rPr>
      </w:pPr>
      <w:r w:rsidRPr="007D239A">
        <w:rPr>
          <w:rFonts w:ascii="Maiandra GD" w:hAnsi="Maiandra GD"/>
          <w:sz w:val="22"/>
          <w:szCs w:val="22"/>
          <w:lang w:val="es-ES_tradnl"/>
        </w:rPr>
        <w:t>“Han alabado, exaltado, lo q</w:t>
      </w:r>
      <w:r w:rsidR="004D64E5">
        <w:rPr>
          <w:rFonts w:ascii="Maiandra GD" w:hAnsi="Maiandra GD"/>
          <w:sz w:val="22"/>
          <w:szCs w:val="22"/>
          <w:lang w:val="es-ES_tradnl"/>
        </w:rPr>
        <w:t>ue han hecho en el</w:t>
      </w:r>
      <w:r w:rsidRPr="007D239A">
        <w:rPr>
          <w:rFonts w:ascii="Maiandra GD" w:hAnsi="Maiandra GD"/>
          <w:sz w:val="22"/>
          <w:szCs w:val="22"/>
          <w:lang w:val="es-ES_tradnl"/>
        </w:rPr>
        <w:t xml:space="preserve"> seminario y en las misiones y a mí en otros trabajos. Pues bien, ¿qué había de puro y de verdaderamente santo, de verdaderamente digno de Dios en todo ello? Hemos dicho y han dicho, a nuestro alrededor: ¡Señor, Señor! Puede ser que hayamos contribuido a la conversión de algunas almas; veo que hemos hecho milagros, abierto los oídos a los sordos, enderezado a los cojos; ¿entraremos en el reino de Dios? Estas obras en apariencia tan hermosas y tan brillantes, que han encandilado a los hombres, ¿qué son en realidad? ¿No hemos perdido todos los méritos? ¿No las hemos subrayado atribuyéndonos nosotros mismos toda la gloria? ¿Es sólo por Dios, por Dios solo por quién hemos trabajado? ¡Ah!, por lo menos comencemos a no verle más que a él, a no buscarle más que a él, con el fin de no llegar con las manos vacías despojadas de todo mérito y de toda virtud, a su terrible juicio. Sí comencemos, porque ¡ay!, hasta ahora no hemos conseguido nada, no hemos hecho nada; estamos agotados por la fatiga y las penas y se nos pueden aplicar las palabras del profeta: in vanum laboraverunt.”</w:t>
      </w:r>
      <w:r w:rsidRPr="007D239A">
        <w:rPr>
          <w:rStyle w:val="Refdenotaalpie"/>
          <w:rFonts w:ascii="Maiandra GD" w:hAnsi="Maiandra GD"/>
          <w:sz w:val="22"/>
          <w:szCs w:val="22"/>
          <w:lang w:val="es-ES_tradnl"/>
        </w:rPr>
        <w:footnoteReference w:id="1"/>
      </w:r>
    </w:p>
    <w:p w:rsidR="0076233B" w:rsidRPr="007D239A" w:rsidRDefault="0076233B" w:rsidP="00D32356">
      <w:pPr>
        <w:jc w:val="both"/>
        <w:rPr>
          <w:rFonts w:ascii="Maiandra GD" w:hAnsi="Maiandra GD"/>
          <w:sz w:val="22"/>
          <w:szCs w:val="22"/>
          <w:lang w:val="es-ES_tradnl"/>
        </w:rPr>
      </w:pPr>
    </w:p>
    <w:p w:rsidR="005606D4" w:rsidRPr="007D239A" w:rsidRDefault="005606D4" w:rsidP="004D64E5">
      <w:pPr>
        <w:ind w:firstLine="708"/>
        <w:jc w:val="both"/>
        <w:rPr>
          <w:rFonts w:ascii="Maiandra GD" w:hAnsi="Maiandra GD"/>
          <w:sz w:val="22"/>
          <w:szCs w:val="22"/>
          <w:lang w:val="es-ES_tradnl"/>
        </w:rPr>
      </w:pPr>
      <w:r w:rsidRPr="007D239A">
        <w:rPr>
          <w:rFonts w:ascii="Maiandra GD" w:hAnsi="Maiandra GD"/>
          <w:sz w:val="22"/>
          <w:szCs w:val="22"/>
          <w:lang w:val="es-ES_tradnl"/>
        </w:rPr>
        <w:t>“Necesitamos espíritus maduros, capaces</w:t>
      </w:r>
      <w:r w:rsidR="009A56A2">
        <w:rPr>
          <w:rFonts w:ascii="Maiandra GD" w:hAnsi="Maiandra GD"/>
          <w:sz w:val="22"/>
          <w:szCs w:val="22"/>
          <w:lang w:val="es-ES_tradnl"/>
        </w:rPr>
        <w:t xml:space="preserve"> de tomar una decisión, que sepa</w:t>
      </w:r>
      <w:r w:rsidRPr="007D239A">
        <w:rPr>
          <w:rFonts w:ascii="Maiandra GD" w:hAnsi="Maiandra GD"/>
          <w:sz w:val="22"/>
          <w:szCs w:val="22"/>
          <w:lang w:val="es-ES_tradnl"/>
        </w:rPr>
        <w:t>n tomar partido y, que, una vez conocido el buen camino, no se desvían porque experimenten un contratiempo, o porque reciban consejos imprudentes. Necesitamos almas fuertes, que estén por encima de un disgusto, de un obstáculo, de un peligro, o de su propia debilidad. Necesitamos gentes sensatas, que no se rijan por caprichos; si no por las reglas de la fe y que no comiencen a construir para dejar el edificio a medias. Necesitamos, en una palabra, hermanos llenos de espíritu de sacrificio, que no tengan más que un pensamiento y un deseo, el deseo de alcanzar el cielo, entregándose a Dios sin reserva y sin vuelta, inmolándose, cada día, ellos mismos por su gloria. Que se les coloque aquí o allá, poco les importa; que el mundo les aplauda o les insulte, poco les importa; ¡Dios solo es su divisa!”</w:t>
      </w:r>
      <w:r w:rsidR="009A56A2">
        <w:rPr>
          <w:rFonts w:ascii="Maiandra GD" w:hAnsi="Maiandra GD"/>
          <w:sz w:val="22"/>
          <w:szCs w:val="22"/>
          <w:lang w:val="es-ES_tradnl"/>
        </w:rPr>
        <w:t>.</w:t>
      </w:r>
      <w:r w:rsidRPr="007D239A">
        <w:rPr>
          <w:rStyle w:val="Refdenotaalpie"/>
          <w:rFonts w:ascii="Maiandra GD" w:hAnsi="Maiandra GD"/>
          <w:sz w:val="22"/>
          <w:szCs w:val="22"/>
          <w:lang w:val="es-ES_tradnl"/>
        </w:rPr>
        <w:footnoteReference w:id="2"/>
      </w:r>
    </w:p>
    <w:p w:rsidR="005606D4" w:rsidRPr="007D239A" w:rsidRDefault="005606D4" w:rsidP="00D32356">
      <w:pPr>
        <w:jc w:val="both"/>
        <w:rPr>
          <w:rFonts w:ascii="Maiandra GD" w:hAnsi="Maiandra GD"/>
          <w:sz w:val="22"/>
          <w:szCs w:val="22"/>
          <w:lang w:val="es-ES_tradnl"/>
        </w:rPr>
      </w:pPr>
    </w:p>
    <w:p w:rsidR="00D32356" w:rsidRPr="007D239A" w:rsidRDefault="009A56A2" w:rsidP="004D64E5">
      <w:pPr>
        <w:ind w:firstLine="708"/>
        <w:jc w:val="both"/>
        <w:rPr>
          <w:rFonts w:ascii="Maiandra GD" w:hAnsi="Maiandra GD"/>
          <w:sz w:val="22"/>
          <w:szCs w:val="22"/>
          <w:lang w:val="es-ES_tradnl"/>
        </w:rPr>
      </w:pPr>
      <w:r>
        <w:rPr>
          <w:rFonts w:ascii="Maiandra GD" w:hAnsi="Maiandra GD"/>
          <w:sz w:val="22"/>
          <w:szCs w:val="22"/>
          <w:lang w:val="es-ES_tradnl"/>
        </w:rPr>
        <w:t>“</w:t>
      </w:r>
      <w:proofErr w:type="spellStart"/>
      <w:r>
        <w:rPr>
          <w:rFonts w:ascii="Maiandra GD" w:hAnsi="Maiandra GD"/>
          <w:sz w:val="22"/>
          <w:szCs w:val="22"/>
          <w:lang w:val="es-ES_tradnl"/>
        </w:rPr>
        <w:t>Hace</w:t>
      </w:r>
      <w:r w:rsidR="00D32356" w:rsidRPr="007D239A">
        <w:rPr>
          <w:rFonts w:ascii="Maiandra GD" w:hAnsi="Maiandra GD"/>
          <w:sz w:val="22"/>
          <w:szCs w:val="22"/>
          <w:lang w:val="es-ES_tradnl"/>
        </w:rPr>
        <w:t>les</w:t>
      </w:r>
      <w:proofErr w:type="spellEnd"/>
      <w:r w:rsidR="00D32356" w:rsidRPr="007D239A">
        <w:rPr>
          <w:rFonts w:ascii="Maiandra GD" w:hAnsi="Maiandra GD"/>
          <w:sz w:val="22"/>
          <w:szCs w:val="22"/>
          <w:lang w:val="es-ES_tradnl"/>
        </w:rPr>
        <w:t xml:space="preserve"> comprender que el éxito de su bella misión depende, no de su ciencia, ni de sus talentos, sino de la bendición de Dios; y que Dios no les bendecirá más que en la medida en que busquen su gloria con sencillez y a costa de sus gustos naturales”</w:t>
      </w:r>
      <w:r w:rsidR="00D32356" w:rsidRPr="007D239A">
        <w:rPr>
          <w:rStyle w:val="Refdenotaalpie"/>
          <w:rFonts w:ascii="Maiandra GD" w:hAnsi="Maiandra GD"/>
          <w:sz w:val="22"/>
          <w:szCs w:val="22"/>
        </w:rPr>
        <w:footnoteReference w:id="3"/>
      </w:r>
    </w:p>
    <w:p w:rsidR="0076233B" w:rsidRPr="007D239A" w:rsidRDefault="0076233B" w:rsidP="00D32356">
      <w:pPr>
        <w:pStyle w:val="Textoindependiente"/>
        <w:rPr>
          <w:rFonts w:ascii="Maiandra GD" w:hAnsi="Maiandra GD"/>
          <w:sz w:val="22"/>
          <w:szCs w:val="22"/>
        </w:rPr>
      </w:pPr>
    </w:p>
    <w:p w:rsidR="00D32356" w:rsidRPr="007D239A" w:rsidRDefault="009A56A2" w:rsidP="004D64E5">
      <w:pPr>
        <w:pStyle w:val="Textoindependiente"/>
        <w:ind w:firstLine="708"/>
        <w:rPr>
          <w:rFonts w:ascii="Maiandra GD" w:hAnsi="Maiandra GD"/>
          <w:sz w:val="22"/>
          <w:szCs w:val="22"/>
        </w:rPr>
      </w:pPr>
      <w:r>
        <w:rPr>
          <w:rFonts w:ascii="Maiandra GD" w:hAnsi="Maiandra GD"/>
          <w:sz w:val="22"/>
          <w:szCs w:val="22"/>
        </w:rPr>
        <w:t>¿</w:t>
      </w:r>
      <w:r w:rsidRPr="007D239A">
        <w:rPr>
          <w:rFonts w:ascii="Maiandra GD" w:hAnsi="Maiandra GD"/>
          <w:sz w:val="22"/>
          <w:szCs w:val="22"/>
        </w:rPr>
        <w:t>Cuándo</w:t>
      </w:r>
      <w:r w:rsidR="00D32356" w:rsidRPr="007D239A">
        <w:rPr>
          <w:rFonts w:ascii="Maiandra GD" w:hAnsi="Maiandra GD"/>
          <w:sz w:val="22"/>
          <w:szCs w:val="22"/>
        </w:rPr>
        <w:t xml:space="preserve"> será el momento que no tengamos más apoyo que Dios solo</w:t>
      </w:r>
      <w:r>
        <w:rPr>
          <w:rFonts w:ascii="Maiandra GD" w:hAnsi="Maiandra GD"/>
          <w:sz w:val="22"/>
          <w:szCs w:val="22"/>
        </w:rPr>
        <w:t>?</w:t>
      </w:r>
      <w:r w:rsidR="00D32356" w:rsidRPr="007D239A">
        <w:rPr>
          <w:rFonts w:ascii="Maiandra GD" w:hAnsi="Maiandra GD"/>
          <w:sz w:val="22"/>
          <w:szCs w:val="22"/>
        </w:rPr>
        <w:t xml:space="preserve"> </w:t>
      </w:r>
      <w:r>
        <w:rPr>
          <w:rFonts w:ascii="Maiandra GD" w:hAnsi="Maiandra GD"/>
          <w:sz w:val="22"/>
          <w:szCs w:val="22"/>
        </w:rPr>
        <w:t>¿</w:t>
      </w:r>
      <w:r w:rsidRPr="007D239A">
        <w:rPr>
          <w:rFonts w:ascii="Maiandra GD" w:hAnsi="Maiandra GD"/>
          <w:sz w:val="22"/>
          <w:szCs w:val="22"/>
        </w:rPr>
        <w:t>Cuándo</w:t>
      </w:r>
      <w:r w:rsidR="00D32356" w:rsidRPr="007D239A">
        <w:rPr>
          <w:rFonts w:ascii="Maiandra GD" w:hAnsi="Maiandra GD"/>
          <w:sz w:val="22"/>
          <w:szCs w:val="22"/>
        </w:rPr>
        <w:t xml:space="preserve"> este gran Dios será todo pa</w:t>
      </w:r>
      <w:r>
        <w:rPr>
          <w:rFonts w:ascii="Maiandra GD" w:hAnsi="Maiandra GD"/>
          <w:sz w:val="22"/>
          <w:szCs w:val="22"/>
        </w:rPr>
        <w:t>ra nosotros, absolutamente todo?</w:t>
      </w:r>
      <w:r w:rsidR="00D32356" w:rsidRPr="007D239A">
        <w:rPr>
          <w:rFonts w:ascii="Maiandra GD" w:hAnsi="Maiandra GD"/>
          <w:sz w:val="22"/>
          <w:szCs w:val="22"/>
        </w:rPr>
        <w:t xml:space="preserve"> Somos pobres enfermos, vamos a saciar nuestra sed en los pequeños riachuelos de las criaturas, mientras tenemos delante de nosotros este inmenso océano, el único capaz en la abundancia infinita de sus aguas de saciar la sed que nos atormenta”</w:t>
      </w:r>
      <w:r w:rsidR="00D32356" w:rsidRPr="007D239A">
        <w:rPr>
          <w:rStyle w:val="Refdenotaalpie"/>
          <w:rFonts w:ascii="Maiandra GD" w:hAnsi="Maiandra GD"/>
          <w:sz w:val="22"/>
          <w:szCs w:val="22"/>
        </w:rPr>
        <w:footnoteReference w:id="4"/>
      </w:r>
    </w:p>
    <w:p w:rsidR="007B28BE" w:rsidRPr="007D239A" w:rsidRDefault="007B28BE" w:rsidP="00D32356">
      <w:pPr>
        <w:rPr>
          <w:rFonts w:ascii="Maiandra GD" w:hAnsi="Maiandra GD"/>
          <w:sz w:val="22"/>
          <w:szCs w:val="22"/>
          <w:lang w:val="es-ES_tradnl"/>
        </w:rPr>
      </w:pPr>
    </w:p>
    <w:p w:rsidR="00F56C20" w:rsidRPr="007D239A" w:rsidRDefault="007B28BE" w:rsidP="009A56A2">
      <w:pPr>
        <w:ind w:firstLine="708"/>
        <w:jc w:val="both"/>
        <w:rPr>
          <w:rFonts w:ascii="Maiandra GD" w:hAnsi="Maiandra GD"/>
          <w:sz w:val="22"/>
          <w:szCs w:val="22"/>
          <w:lang w:val="es-ES_tradnl"/>
        </w:rPr>
      </w:pPr>
      <w:r w:rsidRPr="007D239A">
        <w:rPr>
          <w:rFonts w:ascii="Maiandra GD" w:hAnsi="Maiandra GD"/>
          <w:sz w:val="22"/>
          <w:szCs w:val="22"/>
          <w:lang w:val="es-ES_tradnl"/>
        </w:rPr>
        <w:t>“</w:t>
      </w:r>
      <w:r w:rsidR="00D32356" w:rsidRPr="007D239A">
        <w:rPr>
          <w:rFonts w:ascii="Maiandra GD" w:hAnsi="Maiandra GD"/>
          <w:sz w:val="22"/>
          <w:szCs w:val="22"/>
          <w:lang w:val="es-ES_tradnl"/>
        </w:rPr>
        <w:t>¡Dios solo, he dicho tanto Dios solo! ¡Ay! ¿Nuestro pobre y ruin corazón es tan grande para Dios como para poder compartirlo con una criatura de Dios?”</w:t>
      </w:r>
      <w:r w:rsidR="00D32356" w:rsidRPr="007D239A">
        <w:rPr>
          <w:rStyle w:val="Refdenotaalpie"/>
          <w:rFonts w:ascii="Maiandra GD" w:hAnsi="Maiandra GD"/>
          <w:sz w:val="22"/>
          <w:szCs w:val="22"/>
        </w:rPr>
        <w:footnoteReference w:id="5"/>
      </w:r>
    </w:p>
    <w:p w:rsidR="007D239A" w:rsidRDefault="007D239A" w:rsidP="007D239A">
      <w:pPr>
        <w:rPr>
          <w:lang w:val="es-ES_tradnl"/>
        </w:rPr>
      </w:pPr>
    </w:p>
    <w:p w:rsidR="000451D8" w:rsidRPr="007D239A" w:rsidRDefault="000451D8" w:rsidP="007D239A">
      <w:pPr>
        <w:rPr>
          <w:lang w:val="es-ES_tradnl"/>
        </w:rPr>
      </w:pPr>
    </w:p>
    <w:p w:rsidR="007B6821" w:rsidRPr="007D239A" w:rsidRDefault="00EB65FA" w:rsidP="009A56A2">
      <w:pPr>
        <w:pStyle w:val="Ttulo3"/>
        <w:spacing w:before="0" w:after="0"/>
        <w:rPr>
          <w:rFonts w:ascii="Maiandra GD" w:hAnsi="Maiandra GD"/>
          <w:sz w:val="22"/>
          <w:szCs w:val="22"/>
          <w:lang w:val="es-ES_tradnl"/>
        </w:rPr>
      </w:pPr>
      <w:r>
        <w:rPr>
          <w:rFonts w:ascii="Maiandra GD" w:hAnsi="Maiandra GD"/>
          <w:sz w:val="22"/>
          <w:szCs w:val="22"/>
          <w:lang w:val="es-ES_tradnl"/>
        </w:rPr>
        <w:t xml:space="preserve">5.- </w:t>
      </w:r>
      <w:r w:rsidRPr="007D239A">
        <w:rPr>
          <w:rFonts w:ascii="Maiandra GD" w:hAnsi="Maiandra GD"/>
          <w:sz w:val="22"/>
          <w:szCs w:val="22"/>
          <w:lang w:val="es-ES_tradnl"/>
        </w:rPr>
        <w:t>REFLEXIONES DE THOMAS MERTON:</w:t>
      </w:r>
    </w:p>
    <w:p w:rsidR="009A56A2" w:rsidRDefault="009A56A2" w:rsidP="007B6821">
      <w:pPr>
        <w:rPr>
          <w:rFonts w:ascii="Maiandra GD" w:hAnsi="Maiandra GD"/>
          <w:sz w:val="22"/>
          <w:szCs w:val="22"/>
          <w:lang w:val="es-ES_tradnl"/>
        </w:rPr>
      </w:pPr>
    </w:p>
    <w:p w:rsidR="007B6821" w:rsidRPr="007D239A" w:rsidRDefault="007B6821" w:rsidP="009A56A2">
      <w:pPr>
        <w:ind w:firstLine="708"/>
        <w:rPr>
          <w:rFonts w:ascii="Maiandra GD" w:hAnsi="Maiandra GD"/>
          <w:sz w:val="22"/>
          <w:szCs w:val="22"/>
          <w:lang w:val="es-ES_tradnl"/>
        </w:rPr>
      </w:pPr>
      <w:r w:rsidRPr="007D239A">
        <w:rPr>
          <w:rFonts w:ascii="Maiandra GD" w:hAnsi="Maiandra GD"/>
          <w:sz w:val="22"/>
          <w:szCs w:val="22"/>
          <w:lang w:val="es-ES_tradnl"/>
        </w:rPr>
        <w:t>“Sólo lo conocemos en tanto en cuanto somos conocidos por El”</w:t>
      </w:r>
    </w:p>
    <w:p w:rsidR="007B6821" w:rsidRPr="007D239A" w:rsidRDefault="007B6821" w:rsidP="007B6821">
      <w:pPr>
        <w:rPr>
          <w:rFonts w:ascii="Maiandra GD" w:hAnsi="Maiandra GD"/>
          <w:sz w:val="22"/>
          <w:szCs w:val="22"/>
          <w:lang w:val="es-ES_tradnl"/>
        </w:rPr>
      </w:pPr>
    </w:p>
    <w:p w:rsidR="007B6821" w:rsidRPr="007D239A" w:rsidRDefault="007B6821" w:rsidP="009A56A2">
      <w:pPr>
        <w:ind w:firstLine="708"/>
        <w:jc w:val="both"/>
        <w:rPr>
          <w:rFonts w:ascii="Maiandra GD" w:hAnsi="Maiandra GD"/>
          <w:sz w:val="22"/>
          <w:szCs w:val="22"/>
          <w:lang w:val="es-ES_tradnl"/>
        </w:rPr>
      </w:pPr>
      <w:r w:rsidRPr="007D239A">
        <w:rPr>
          <w:rFonts w:ascii="Maiandra GD" w:hAnsi="Maiandra GD"/>
          <w:sz w:val="22"/>
          <w:szCs w:val="22"/>
          <w:lang w:val="es-ES_tradnl"/>
        </w:rPr>
        <w:lastRenderedPageBreak/>
        <w:t>“El Padre, que reside en la hondura de todas las cosas y en mi propia hondura, me comunica su Verbo y su Espíritu, y en esas misiones soy atraído a su propia vida y conozco a Dios en su propio Amor</w:t>
      </w:r>
    </w:p>
    <w:p w:rsidR="009A56A2" w:rsidRDefault="009A56A2" w:rsidP="009A56A2">
      <w:pPr>
        <w:ind w:firstLine="708"/>
        <w:rPr>
          <w:rFonts w:ascii="Maiandra GD" w:hAnsi="Maiandra GD"/>
          <w:sz w:val="22"/>
          <w:szCs w:val="22"/>
          <w:lang w:val="es-ES_tradnl"/>
        </w:rPr>
      </w:pPr>
    </w:p>
    <w:p w:rsidR="007B6821" w:rsidRPr="007D239A" w:rsidRDefault="007B6821" w:rsidP="009A56A2">
      <w:pPr>
        <w:ind w:firstLine="708"/>
        <w:jc w:val="both"/>
        <w:rPr>
          <w:rFonts w:ascii="Maiandra GD" w:hAnsi="Maiandra GD"/>
          <w:sz w:val="22"/>
          <w:szCs w:val="22"/>
          <w:lang w:val="es-ES_tradnl"/>
        </w:rPr>
      </w:pPr>
      <w:r w:rsidRPr="007D239A">
        <w:rPr>
          <w:rFonts w:ascii="Maiandra GD" w:hAnsi="Maiandra GD"/>
          <w:sz w:val="22"/>
          <w:szCs w:val="22"/>
          <w:lang w:val="es-ES_tradnl"/>
        </w:rPr>
        <w:t>Mi descubrimiento de mi identidad empieza y se perfecciona en estas misiones, porque es en ellas donde Dios mismo, llevando en sí el secreto de quien soy yo, empieza a vivir en mí no sólo como Creador, sino como mi otro y verdadero yo”</w:t>
      </w:r>
    </w:p>
    <w:p w:rsidR="007B6821" w:rsidRPr="007D239A" w:rsidRDefault="007B6821" w:rsidP="007B6821">
      <w:pPr>
        <w:rPr>
          <w:rFonts w:ascii="Maiandra GD" w:hAnsi="Maiandra GD"/>
          <w:sz w:val="22"/>
          <w:szCs w:val="22"/>
          <w:lang w:val="es-ES_tradnl"/>
        </w:rPr>
      </w:pPr>
    </w:p>
    <w:p w:rsidR="007B6821" w:rsidRPr="007D239A" w:rsidRDefault="007B6821" w:rsidP="009A56A2">
      <w:pPr>
        <w:ind w:firstLine="708"/>
        <w:jc w:val="both"/>
        <w:rPr>
          <w:rFonts w:ascii="Maiandra GD" w:hAnsi="Maiandra GD"/>
          <w:sz w:val="22"/>
          <w:szCs w:val="22"/>
          <w:lang w:val="es-ES_tradnl"/>
        </w:rPr>
      </w:pPr>
      <w:r w:rsidRPr="007D239A">
        <w:rPr>
          <w:rFonts w:ascii="Maiandra GD" w:hAnsi="Maiandra GD"/>
          <w:sz w:val="22"/>
          <w:szCs w:val="22"/>
          <w:lang w:val="es-ES_tradnl"/>
        </w:rPr>
        <w:t>“Para llegar a ser yo mismo, debo dejar de ser lo que siempre pensé que deseaba ser, y para hallarme a mí mismo, debosalir de mí y para vivir debo morir. La razón para ello es haber nacido en el egoísmo; por eso mis esfuerzos naturales por hacerme más real y más yo mismo me hacen menos real y menos yo mismo, porque giran en torno a una mentira”</w:t>
      </w:r>
    </w:p>
    <w:p w:rsidR="007B6821" w:rsidRPr="007D239A" w:rsidRDefault="007B6821" w:rsidP="007B6821">
      <w:pPr>
        <w:rPr>
          <w:rFonts w:ascii="Maiandra GD" w:hAnsi="Maiandra GD"/>
          <w:sz w:val="22"/>
          <w:szCs w:val="22"/>
          <w:lang w:val="es-ES_tradnl"/>
        </w:rPr>
      </w:pPr>
    </w:p>
    <w:p w:rsidR="007B6821" w:rsidRPr="007D239A" w:rsidRDefault="007B6821" w:rsidP="009A56A2">
      <w:pPr>
        <w:ind w:firstLine="708"/>
        <w:jc w:val="both"/>
        <w:rPr>
          <w:rFonts w:ascii="Maiandra GD" w:hAnsi="Maiandra GD"/>
          <w:sz w:val="22"/>
          <w:szCs w:val="22"/>
          <w:lang w:val="es-ES_tradnl"/>
        </w:rPr>
      </w:pPr>
      <w:r w:rsidRPr="007D239A">
        <w:rPr>
          <w:rFonts w:ascii="Maiandra GD" w:hAnsi="Maiandra GD"/>
          <w:sz w:val="22"/>
          <w:szCs w:val="22"/>
          <w:lang w:val="es-ES_tradnl"/>
        </w:rPr>
        <w:t>“Mientras tienes que defender el yo imaginario que crees importante, pierdes la paz de tu corazón. Cuando comparas tu sombra con la sombra de otras gentes, pierdes toda la alegría porque empezaste a traficar con irrealidades, y no hay gozo en lo que no existe”</w:t>
      </w:r>
    </w:p>
    <w:p w:rsidR="007B6821" w:rsidRDefault="007B6821" w:rsidP="00D32356">
      <w:pPr>
        <w:rPr>
          <w:rFonts w:ascii="Maiandra GD" w:hAnsi="Maiandra GD"/>
          <w:sz w:val="22"/>
          <w:szCs w:val="22"/>
          <w:lang w:val="es-ES_tradnl"/>
        </w:rPr>
      </w:pPr>
    </w:p>
    <w:p w:rsidR="000451D8" w:rsidRPr="007D239A" w:rsidRDefault="000451D8" w:rsidP="00D32356">
      <w:pPr>
        <w:rPr>
          <w:rFonts w:ascii="Maiandra GD" w:hAnsi="Maiandra GD"/>
          <w:sz w:val="22"/>
          <w:szCs w:val="22"/>
          <w:lang w:val="es-ES_tradnl"/>
        </w:rPr>
      </w:pPr>
    </w:p>
    <w:p w:rsidR="003E3FEB" w:rsidRPr="004D64E5" w:rsidRDefault="00EB65FA" w:rsidP="004D64E5">
      <w:pPr>
        <w:pStyle w:val="Ttulo3"/>
        <w:spacing w:before="0" w:after="0"/>
        <w:rPr>
          <w:rFonts w:ascii="Maiandra GD" w:hAnsi="Maiandra GD"/>
          <w:sz w:val="22"/>
          <w:szCs w:val="22"/>
          <w:lang w:val="es-ES_tradnl"/>
        </w:rPr>
      </w:pPr>
      <w:r>
        <w:rPr>
          <w:rFonts w:ascii="Maiandra GD" w:hAnsi="Maiandra GD"/>
          <w:sz w:val="22"/>
          <w:szCs w:val="22"/>
          <w:lang w:val="es-ES_tradnl"/>
        </w:rPr>
        <w:t xml:space="preserve">6.- </w:t>
      </w:r>
      <w:r w:rsidRPr="007D239A">
        <w:rPr>
          <w:rFonts w:ascii="Maiandra GD" w:hAnsi="Maiandra GD"/>
          <w:sz w:val="22"/>
          <w:szCs w:val="22"/>
          <w:lang w:val="es-ES_tradnl"/>
        </w:rPr>
        <w:t>PARA REZAR</w:t>
      </w:r>
      <w:r>
        <w:rPr>
          <w:rFonts w:ascii="Maiandra GD" w:hAnsi="Maiandra GD"/>
          <w:sz w:val="22"/>
          <w:szCs w:val="22"/>
          <w:lang w:val="es-ES_tradnl"/>
        </w:rPr>
        <w:t xml:space="preserve">  -</w:t>
      </w:r>
      <w:r w:rsidRPr="007D239A">
        <w:rPr>
          <w:rFonts w:ascii="Maiandra GD" w:hAnsi="Maiandra GD"/>
          <w:b w:val="0"/>
          <w:sz w:val="22"/>
          <w:szCs w:val="22"/>
          <w:lang w:val="es-ES_tradnl"/>
        </w:rPr>
        <w:t>SALMO 62</w:t>
      </w:r>
      <w:r>
        <w:rPr>
          <w:rFonts w:ascii="Maiandra GD" w:hAnsi="Maiandra GD"/>
          <w:b w:val="0"/>
          <w:sz w:val="22"/>
          <w:szCs w:val="22"/>
          <w:lang w:val="es-ES_tradnl"/>
        </w:rPr>
        <w:t>-</w:t>
      </w:r>
    </w:p>
    <w:p w:rsidR="004D64E5" w:rsidRDefault="004D64E5" w:rsidP="0076233B">
      <w:pPr>
        <w:rPr>
          <w:rFonts w:ascii="Maiandra GD" w:hAnsi="Maiandra GD"/>
          <w:sz w:val="22"/>
          <w:szCs w:val="22"/>
          <w:lang w:val="es-ES_tradnl"/>
        </w:rPr>
      </w:pPr>
    </w:p>
    <w:p w:rsidR="0076233B" w:rsidRPr="007D239A" w:rsidRDefault="009A56A2" w:rsidP="0076233B">
      <w:pPr>
        <w:rPr>
          <w:rFonts w:ascii="Maiandra GD" w:hAnsi="Maiandra GD"/>
          <w:sz w:val="22"/>
          <w:szCs w:val="22"/>
          <w:lang w:val="es-ES_tradnl"/>
        </w:rPr>
      </w:pPr>
      <w:r>
        <w:rPr>
          <w:rFonts w:ascii="Maiandra GD" w:hAnsi="Maiandra GD"/>
          <w:sz w:val="22"/>
          <w:szCs w:val="22"/>
          <w:lang w:val="es-ES_tradnl"/>
        </w:rPr>
        <w:t xml:space="preserve">En Dios solo </w:t>
      </w:r>
      <w:r w:rsidR="0076233B" w:rsidRPr="007D239A">
        <w:rPr>
          <w:rFonts w:ascii="Maiandra GD" w:hAnsi="Maiandra GD"/>
          <w:sz w:val="22"/>
          <w:szCs w:val="22"/>
          <w:lang w:val="es-ES_tradnl"/>
        </w:rPr>
        <w:t>descanso de mi alma,</w:t>
      </w:r>
      <w:r w:rsidR="003E3FEB" w:rsidRPr="007D239A">
        <w:rPr>
          <w:rFonts w:ascii="Maiandra GD" w:hAnsi="Maiandra GD"/>
          <w:sz w:val="22"/>
          <w:szCs w:val="22"/>
          <w:lang w:val="es-ES_tradnl"/>
        </w:rPr>
        <w:t xml:space="preserve"> </w:t>
      </w:r>
      <w:r w:rsidR="0076233B" w:rsidRPr="007D239A">
        <w:rPr>
          <w:rFonts w:ascii="Maiandra GD" w:hAnsi="Maiandra GD"/>
          <w:sz w:val="22"/>
          <w:szCs w:val="22"/>
          <w:lang w:val="es-ES_tradnl"/>
        </w:rPr>
        <w:t>de él viene mi salvación;</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sólo</w:t>
      </w:r>
      <w:proofErr w:type="gramEnd"/>
      <w:r w:rsidRPr="007D239A">
        <w:rPr>
          <w:rFonts w:ascii="Maiandra GD" w:hAnsi="Maiandra GD"/>
          <w:sz w:val="22"/>
          <w:szCs w:val="22"/>
          <w:lang w:val="es-ES_tradnl"/>
        </w:rPr>
        <w:t xml:space="preserve"> él mi roca, mi salvación,</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mi ciudadela, no he de vacilar.</w:t>
      </w:r>
    </w:p>
    <w:p w:rsidR="0076233B" w:rsidRPr="007D239A" w:rsidRDefault="0076233B" w:rsidP="0076233B">
      <w:pPr>
        <w:rPr>
          <w:rFonts w:ascii="Maiandra GD" w:hAnsi="Maiandra GD"/>
          <w:sz w:val="22"/>
          <w:szCs w:val="22"/>
          <w:lang w:val="es-ES_tradnl"/>
        </w:rPr>
      </w:pPr>
    </w:p>
    <w:p w:rsidR="0076233B" w:rsidRPr="007D239A" w:rsidRDefault="009A56A2" w:rsidP="0076233B">
      <w:pPr>
        <w:rPr>
          <w:rFonts w:ascii="Maiandra GD" w:hAnsi="Maiandra GD"/>
          <w:sz w:val="22"/>
          <w:szCs w:val="22"/>
          <w:lang w:val="es-ES_tradnl"/>
        </w:rPr>
      </w:pPr>
      <w:proofErr w:type="gramStart"/>
      <w:r>
        <w:rPr>
          <w:rFonts w:ascii="Maiandra GD" w:hAnsi="Maiandra GD"/>
          <w:sz w:val="22"/>
          <w:szCs w:val="22"/>
          <w:lang w:val="es-ES_tradnl"/>
        </w:rPr>
        <w:t>¿</w:t>
      </w:r>
      <w:proofErr w:type="gramEnd"/>
      <w:r>
        <w:rPr>
          <w:rFonts w:ascii="Maiandra GD" w:hAnsi="Maiandra GD"/>
          <w:sz w:val="22"/>
          <w:szCs w:val="22"/>
          <w:lang w:val="es-ES_tradnl"/>
        </w:rPr>
        <w:t>Hasta cuándo atacarán</w:t>
      </w:r>
      <w:r w:rsidR="0076233B" w:rsidRPr="007D239A">
        <w:rPr>
          <w:rFonts w:ascii="Maiandra GD" w:hAnsi="Maiandra GD"/>
          <w:sz w:val="22"/>
          <w:szCs w:val="22"/>
          <w:lang w:val="es-ES_tradnl"/>
        </w:rPr>
        <w:t xml:space="preserve"> a un solo hombre,</w:t>
      </w:r>
      <w:r w:rsidR="003E3FEB" w:rsidRPr="007D239A">
        <w:rPr>
          <w:rFonts w:ascii="Maiandra GD" w:hAnsi="Maiandra GD"/>
          <w:sz w:val="22"/>
          <w:szCs w:val="22"/>
          <w:lang w:val="es-ES_tradnl"/>
        </w:rPr>
        <w:t xml:space="preserve"> </w:t>
      </w:r>
      <w:r>
        <w:rPr>
          <w:rFonts w:ascii="Maiandra GD" w:hAnsi="Maiandra GD"/>
          <w:sz w:val="22"/>
          <w:szCs w:val="22"/>
          <w:lang w:val="es-ES_tradnl"/>
        </w:rPr>
        <w:t>le abatirán,</w:t>
      </w:r>
      <w:r w:rsidR="0076233B" w:rsidRPr="007D239A">
        <w:rPr>
          <w:rFonts w:ascii="Maiandra GD" w:hAnsi="Maiandra GD"/>
          <w:sz w:val="22"/>
          <w:szCs w:val="22"/>
          <w:lang w:val="es-ES_tradnl"/>
        </w:rPr>
        <w:t xml:space="preserve"> todos</w:t>
      </w:r>
      <w:r>
        <w:rPr>
          <w:rFonts w:ascii="Maiandra GD" w:hAnsi="Maiandra GD"/>
          <w:sz w:val="22"/>
          <w:szCs w:val="22"/>
          <w:lang w:val="es-ES_tradnl"/>
        </w:rPr>
        <w:t xml:space="preserve"> ustedes</w:t>
      </w:r>
      <w:r w:rsidR="0076233B" w:rsidRPr="007D239A">
        <w:rPr>
          <w:rFonts w:ascii="Maiandra GD" w:hAnsi="Maiandra GD"/>
          <w:sz w:val="22"/>
          <w:szCs w:val="22"/>
          <w:lang w:val="es-ES_tradnl"/>
        </w:rPr>
        <w:t>,</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como</w:t>
      </w:r>
      <w:proofErr w:type="gramEnd"/>
      <w:r w:rsidRPr="007D239A">
        <w:rPr>
          <w:rFonts w:ascii="Maiandra GD" w:hAnsi="Maiandra GD"/>
          <w:sz w:val="22"/>
          <w:szCs w:val="22"/>
          <w:lang w:val="es-ES_tradnl"/>
        </w:rPr>
        <w:t xml:space="preserve"> a una muralla que se vence,</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como a pared que se desploma?</w:t>
      </w:r>
    </w:p>
    <w:p w:rsidR="0076233B" w:rsidRPr="007D239A" w:rsidRDefault="0076233B" w:rsidP="0076233B">
      <w:pPr>
        <w:rPr>
          <w:rFonts w:ascii="Maiandra GD" w:hAnsi="Maiandra GD"/>
          <w:sz w:val="22"/>
          <w:szCs w:val="22"/>
          <w:lang w:val="es-ES_tradnl"/>
        </w:rPr>
      </w:pPr>
      <w:r w:rsidRPr="007D239A">
        <w:rPr>
          <w:rFonts w:ascii="Maiandra GD" w:hAnsi="Maiandra GD"/>
          <w:sz w:val="22"/>
          <w:szCs w:val="22"/>
          <w:lang w:val="es-ES_tradnl"/>
        </w:rPr>
        <w:t>Doblez sólo proyectan,</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su placer es seducir;</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con</w:t>
      </w:r>
      <w:proofErr w:type="gramEnd"/>
      <w:r w:rsidRPr="007D239A">
        <w:rPr>
          <w:rFonts w:ascii="Maiandra GD" w:hAnsi="Maiandra GD"/>
          <w:sz w:val="22"/>
          <w:szCs w:val="22"/>
          <w:lang w:val="es-ES_tradnl"/>
        </w:rPr>
        <w:t xml:space="preserve"> mentira en la boca, bendicen,</w:t>
      </w:r>
      <w:r w:rsidR="003E3FEB" w:rsidRPr="007D239A">
        <w:rPr>
          <w:rFonts w:ascii="Maiandra GD" w:hAnsi="Maiandra GD"/>
          <w:sz w:val="22"/>
          <w:szCs w:val="22"/>
          <w:lang w:val="es-ES_tradnl"/>
        </w:rPr>
        <w:t xml:space="preserve"> </w:t>
      </w:r>
      <w:r w:rsidR="009A56A2">
        <w:rPr>
          <w:rFonts w:ascii="Maiandra GD" w:hAnsi="Maiandra GD"/>
          <w:sz w:val="22"/>
          <w:szCs w:val="22"/>
          <w:lang w:val="es-ES_tradnl"/>
        </w:rPr>
        <w:t xml:space="preserve">y por dentro maldicen. </w:t>
      </w:r>
    </w:p>
    <w:p w:rsidR="0076233B" w:rsidRPr="007D239A" w:rsidRDefault="0076233B" w:rsidP="0076233B">
      <w:pPr>
        <w:rPr>
          <w:rFonts w:ascii="Maiandra GD" w:hAnsi="Maiandra GD"/>
          <w:sz w:val="22"/>
          <w:szCs w:val="22"/>
          <w:lang w:val="es-ES_tradnl"/>
        </w:rPr>
      </w:pPr>
    </w:p>
    <w:p w:rsidR="0076233B" w:rsidRPr="007D239A" w:rsidRDefault="009A56A2" w:rsidP="0076233B">
      <w:pPr>
        <w:rPr>
          <w:rFonts w:ascii="Maiandra GD" w:hAnsi="Maiandra GD"/>
          <w:sz w:val="22"/>
          <w:szCs w:val="22"/>
          <w:lang w:val="es-ES_tradnl"/>
        </w:rPr>
      </w:pPr>
      <w:r>
        <w:rPr>
          <w:rFonts w:ascii="Maiandra GD" w:hAnsi="Maiandra GD"/>
          <w:sz w:val="22"/>
          <w:szCs w:val="22"/>
          <w:lang w:val="es-ES_tradnl"/>
        </w:rPr>
        <w:t xml:space="preserve">En Dios solo descansa </w:t>
      </w:r>
      <w:r w:rsidR="0076233B" w:rsidRPr="007D239A">
        <w:rPr>
          <w:rFonts w:ascii="Maiandra GD" w:hAnsi="Maiandra GD"/>
          <w:sz w:val="22"/>
          <w:szCs w:val="22"/>
          <w:lang w:val="es-ES_tradnl"/>
        </w:rPr>
        <w:t>alma mía,</w:t>
      </w:r>
      <w:r w:rsidR="003E3FEB" w:rsidRPr="007D239A">
        <w:rPr>
          <w:rFonts w:ascii="Maiandra GD" w:hAnsi="Maiandra GD"/>
          <w:sz w:val="22"/>
          <w:szCs w:val="22"/>
          <w:lang w:val="es-ES_tradnl"/>
        </w:rPr>
        <w:t xml:space="preserve"> </w:t>
      </w:r>
      <w:r w:rsidR="0076233B" w:rsidRPr="007D239A">
        <w:rPr>
          <w:rFonts w:ascii="Maiandra GD" w:hAnsi="Maiandra GD"/>
          <w:sz w:val="22"/>
          <w:szCs w:val="22"/>
          <w:lang w:val="es-ES_tradnl"/>
        </w:rPr>
        <w:t>de él viene mi esperanza;</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sólo</w:t>
      </w:r>
      <w:proofErr w:type="gramEnd"/>
      <w:r w:rsidRPr="007D239A">
        <w:rPr>
          <w:rFonts w:ascii="Maiandra GD" w:hAnsi="Maiandra GD"/>
          <w:sz w:val="22"/>
          <w:szCs w:val="22"/>
          <w:lang w:val="es-ES_tradnl"/>
        </w:rPr>
        <w:t xml:space="preserve"> él mi roca, mi salvación,</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mi ciudadela, no he de vacilar;</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en</w:t>
      </w:r>
      <w:proofErr w:type="gramEnd"/>
      <w:r w:rsidRPr="007D239A">
        <w:rPr>
          <w:rFonts w:ascii="Maiandra GD" w:hAnsi="Maiandra GD"/>
          <w:sz w:val="22"/>
          <w:szCs w:val="22"/>
          <w:lang w:val="es-ES_tradnl"/>
        </w:rPr>
        <w:t xml:space="preserve"> Dios </w:t>
      </w:r>
      <w:r w:rsidR="009A56A2">
        <w:rPr>
          <w:rFonts w:ascii="Maiandra GD" w:hAnsi="Maiandra GD"/>
          <w:sz w:val="22"/>
          <w:szCs w:val="22"/>
          <w:lang w:val="es-ES_tradnl"/>
        </w:rPr>
        <w:t xml:space="preserve">solo </w:t>
      </w:r>
      <w:r w:rsidRPr="007D239A">
        <w:rPr>
          <w:rFonts w:ascii="Maiandra GD" w:hAnsi="Maiandra GD"/>
          <w:sz w:val="22"/>
          <w:szCs w:val="22"/>
          <w:lang w:val="es-ES_tradnl"/>
        </w:rPr>
        <w:t>mi salvación y mi gloria,</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la roca de mi fuerza.</w:t>
      </w:r>
    </w:p>
    <w:p w:rsidR="003E3FEB" w:rsidRPr="007D239A" w:rsidRDefault="003E3FEB" w:rsidP="0076233B">
      <w:pPr>
        <w:rPr>
          <w:rFonts w:ascii="Maiandra GD" w:hAnsi="Maiandra GD"/>
          <w:sz w:val="22"/>
          <w:szCs w:val="22"/>
          <w:lang w:val="es-ES_tradnl"/>
        </w:rPr>
      </w:pPr>
    </w:p>
    <w:p w:rsidR="0076233B" w:rsidRPr="007D239A" w:rsidRDefault="0076233B" w:rsidP="0076233B">
      <w:pPr>
        <w:rPr>
          <w:rFonts w:ascii="Maiandra GD" w:hAnsi="Maiandra GD"/>
          <w:sz w:val="22"/>
          <w:szCs w:val="22"/>
          <w:lang w:val="es-ES_tradnl"/>
        </w:rPr>
      </w:pPr>
      <w:r w:rsidRPr="007D239A">
        <w:rPr>
          <w:rFonts w:ascii="Maiandra GD" w:hAnsi="Maiandra GD"/>
          <w:sz w:val="22"/>
          <w:szCs w:val="22"/>
          <w:lang w:val="es-ES_tradnl"/>
        </w:rPr>
        <w:t>En Dios</w:t>
      </w:r>
      <w:r w:rsidR="009A56A2">
        <w:rPr>
          <w:rFonts w:ascii="Maiandra GD" w:hAnsi="Maiandra GD"/>
          <w:sz w:val="22"/>
          <w:szCs w:val="22"/>
          <w:lang w:val="es-ES_tradnl"/>
        </w:rPr>
        <w:t xml:space="preserve"> solo me</w:t>
      </w:r>
      <w:r w:rsidRPr="007D239A">
        <w:rPr>
          <w:rFonts w:ascii="Maiandra GD" w:hAnsi="Maiandra GD"/>
          <w:sz w:val="22"/>
          <w:szCs w:val="22"/>
          <w:lang w:val="es-ES_tradnl"/>
        </w:rPr>
        <w:t xml:space="preserve"> refugio;</w:t>
      </w:r>
      <w:r w:rsidR="003E3FEB" w:rsidRPr="007D239A">
        <w:rPr>
          <w:rFonts w:ascii="Maiandra GD" w:hAnsi="Maiandra GD"/>
          <w:sz w:val="22"/>
          <w:szCs w:val="22"/>
          <w:lang w:val="es-ES_tradnl"/>
        </w:rPr>
        <w:t xml:space="preserve"> </w:t>
      </w:r>
      <w:r w:rsidR="009A56A2" w:rsidRPr="007D239A">
        <w:rPr>
          <w:rFonts w:ascii="Maiandra GD" w:hAnsi="Maiandra GD"/>
          <w:sz w:val="22"/>
          <w:szCs w:val="22"/>
          <w:lang w:val="es-ES_tradnl"/>
        </w:rPr>
        <w:t>pueblo</w:t>
      </w:r>
      <w:r w:rsidR="009A56A2">
        <w:rPr>
          <w:rFonts w:ascii="Maiandra GD" w:hAnsi="Maiandra GD"/>
          <w:sz w:val="22"/>
          <w:szCs w:val="22"/>
          <w:lang w:val="es-ES_tradnl"/>
        </w:rPr>
        <w:t xml:space="preserve"> confíen en él</w:t>
      </w:r>
      <w:r w:rsidRPr="007D239A">
        <w:rPr>
          <w:rFonts w:ascii="Maiandra GD" w:hAnsi="Maiandra GD"/>
          <w:sz w:val="22"/>
          <w:szCs w:val="22"/>
          <w:lang w:val="es-ES_tradnl"/>
        </w:rPr>
        <w:t>, en todo tiempo;</w:t>
      </w:r>
    </w:p>
    <w:p w:rsidR="0076233B" w:rsidRPr="007D239A" w:rsidRDefault="009A56A2" w:rsidP="0076233B">
      <w:pPr>
        <w:rPr>
          <w:rFonts w:ascii="Maiandra GD" w:hAnsi="Maiandra GD"/>
          <w:sz w:val="22"/>
          <w:szCs w:val="22"/>
          <w:lang w:val="es-ES_tradnl"/>
        </w:rPr>
      </w:pPr>
      <w:proofErr w:type="gramStart"/>
      <w:r>
        <w:rPr>
          <w:rFonts w:ascii="Maiandra GD" w:hAnsi="Maiandra GD"/>
          <w:sz w:val="22"/>
          <w:szCs w:val="22"/>
          <w:lang w:val="es-ES_tradnl"/>
        </w:rPr>
        <w:t>derramen</w:t>
      </w:r>
      <w:proofErr w:type="gramEnd"/>
      <w:r>
        <w:rPr>
          <w:rFonts w:ascii="Maiandra GD" w:hAnsi="Maiandra GD"/>
          <w:sz w:val="22"/>
          <w:szCs w:val="22"/>
          <w:lang w:val="es-ES_tradnl"/>
        </w:rPr>
        <w:t xml:space="preserve"> ante él su</w:t>
      </w:r>
      <w:r w:rsidR="0076233B" w:rsidRPr="007D239A">
        <w:rPr>
          <w:rFonts w:ascii="Maiandra GD" w:hAnsi="Maiandra GD"/>
          <w:sz w:val="22"/>
          <w:szCs w:val="22"/>
          <w:lang w:val="es-ES_tradnl"/>
        </w:rPr>
        <w:t xml:space="preserve"> corazón,</w:t>
      </w:r>
      <w:r w:rsidR="003E3FEB" w:rsidRPr="007D239A">
        <w:rPr>
          <w:rFonts w:ascii="Maiandra GD" w:hAnsi="Maiandra GD"/>
          <w:sz w:val="22"/>
          <w:szCs w:val="22"/>
          <w:lang w:val="es-ES_tradnl"/>
        </w:rPr>
        <w:t xml:space="preserve"> </w:t>
      </w:r>
      <w:r w:rsidR="0076233B" w:rsidRPr="007D239A">
        <w:rPr>
          <w:rFonts w:ascii="Maiandra GD" w:hAnsi="Maiandra GD"/>
          <w:sz w:val="22"/>
          <w:szCs w:val="22"/>
          <w:lang w:val="es-ES_tradnl"/>
        </w:rPr>
        <w:t>¡Dios es nuestro r</w:t>
      </w:r>
      <w:r>
        <w:rPr>
          <w:rFonts w:ascii="Maiandra GD" w:hAnsi="Maiandra GD"/>
          <w:sz w:val="22"/>
          <w:szCs w:val="22"/>
          <w:lang w:val="es-ES_tradnl"/>
        </w:rPr>
        <w:t xml:space="preserve">efugio! </w:t>
      </w:r>
    </w:p>
    <w:p w:rsidR="0076233B" w:rsidRPr="007D239A" w:rsidRDefault="0076233B" w:rsidP="0076233B">
      <w:pPr>
        <w:rPr>
          <w:rFonts w:ascii="Maiandra GD" w:hAnsi="Maiandra GD"/>
          <w:sz w:val="22"/>
          <w:szCs w:val="22"/>
          <w:lang w:val="es-ES_tradnl"/>
        </w:rPr>
      </w:pPr>
    </w:p>
    <w:p w:rsidR="0076233B" w:rsidRPr="007D239A" w:rsidRDefault="0076233B" w:rsidP="0076233B">
      <w:pPr>
        <w:rPr>
          <w:rFonts w:ascii="Maiandra GD" w:hAnsi="Maiandra GD"/>
          <w:sz w:val="22"/>
          <w:szCs w:val="22"/>
          <w:lang w:val="es-ES_tradnl"/>
        </w:rPr>
      </w:pPr>
      <w:r w:rsidRPr="007D239A">
        <w:rPr>
          <w:rFonts w:ascii="Maiandra GD" w:hAnsi="Maiandra GD"/>
          <w:sz w:val="22"/>
          <w:szCs w:val="22"/>
          <w:lang w:val="es-ES_tradnl"/>
        </w:rPr>
        <w:t>Un soplo solamente los hijos de Adán,</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los hijos de hombre, una mentira;</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si</w:t>
      </w:r>
      <w:proofErr w:type="gramEnd"/>
      <w:r w:rsidRPr="007D239A">
        <w:rPr>
          <w:rFonts w:ascii="Maiandra GD" w:hAnsi="Maiandra GD"/>
          <w:sz w:val="22"/>
          <w:szCs w:val="22"/>
          <w:lang w:val="es-ES_tradnl"/>
        </w:rPr>
        <w:t xml:space="preserve"> subieran a la balanza</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serían menos que un soplo todos juntos.</w:t>
      </w:r>
    </w:p>
    <w:p w:rsidR="0076233B" w:rsidRPr="007D239A" w:rsidRDefault="0076233B" w:rsidP="0076233B">
      <w:pPr>
        <w:rPr>
          <w:rFonts w:ascii="Maiandra GD" w:hAnsi="Maiandra GD"/>
          <w:sz w:val="22"/>
          <w:szCs w:val="22"/>
          <w:lang w:val="es-ES_tradnl"/>
        </w:rPr>
      </w:pPr>
    </w:p>
    <w:p w:rsidR="0076233B" w:rsidRPr="007D239A" w:rsidRDefault="009A56A2" w:rsidP="0076233B">
      <w:pPr>
        <w:rPr>
          <w:rFonts w:ascii="Maiandra GD" w:hAnsi="Maiandra GD"/>
          <w:sz w:val="22"/>
          <w:szCs w:val="22"/>
          <w:lang w:val="es-ES_tradnl"/>
        </w:rPr>
      </w:pPr>
      <w:r>
        <w:rPr>
          <w:rFonts w:ascii="Maiandra GD" w:hAnsi="Maiandra GD"/>
          <w:sz w:val="22"/>
          <w:szCs w:val="22"/>
          <w:lang w:val="es-ES_tradnl"/>
        </w:rPr>
        <w:t xml:space="preserve">No </w:t>
      </w:r>
      <w:r w:rsidR="0076233B" w:rsidRPr="007D239A">
        <w:rPr>
          <w:rFonts w:ascii="Maiandra GD" w:hAnsi="Maiandra GD"/>
          <w:sz w:val="22"/>
          <w:szCs w:val="22"/>
          <w:lang w:val="es-ES_tradnl"/>
        </w:rPr>
        <w:t>s</w:t>
      </w:r>
      <w:r>
        <w:rPr>
          <w:rFonts w:ascii="Maiandra GD" w:hAnsi="Maiandra GD"/>
          <w:sz w:val="22"/>
          <w:szCs w:val="22"/>
          <w:lang w:val="es-ES_tradnl"/>
        </w:rPr>
        <w:t>e fíen</w:t>
      </w:r>
      <w:r w:rsidR="0076233B" w:rsidRPr="007D239A">
        <w:rPr>
          <w:rFonts w:ascii="Maiandra GD" w:hAnsi="Maiandra GD"/>
          <w:sz w:val="22"/>
          <w:szCs w:val="22"/>
          <w:lang w:val="es-ES_tradnl"/>
        </w:rPr>
        <w:t xml:space="preserve"> de la opresión,</w:t>
      </w:r>
      <w:r w:rsidR="003E3FEB" w:rsidRPr="007D239A">
        <w:rPr>
          <w:rFonts w:ascii="Maiandra GD" w:hAnsi="Maiandra GD"/>
          <w:sz w:val="22"/>
          <w:szCs w:val="22"/>
          <w:lang w:val="es-ES_tradnl"/>
        </w:rPr>
        <w:t xml:space="preserve"> </w:t>
      </w:r>
      <w:r>
        <w:rPr>
          <w:rFonts w:ascii="Maiandra GD" w:hAnsi="Maiandra GD"/>
          <w:sz w:val="22"/>
          <w:szCs w:val="22"/>
          <w:lang w:val="es-ES_tradnl"/>
        </w:rPr>
        <w:t xml:space="preserve">no </w:t>
      </w:r>
      <w:r w:rsidR="0076233B" w:rsidRPr="007D239A">
        <w:rPr>
          <w:rFonts w:ascii="Maiandra GD" w:hAnsi="Maiandra GD"/>
          <w:sz w:val="22"/>
          <w:szCs w:val="22"/>
          <w:lang w:val="es-ES_tradnl"/>
        </w:rPr>
        <w:t>s</w:t>
      </w:r>
      <w:r>
        <w:rPr>
          <w:rFonts w:ascii="Maiandra GD" w:hAnsi="Maiandra GD"/>
          <w:sz w:val="22"/>
          <w:szCs w:val="22"/>
          <w:lang w:val="es-ES_tradnl"/>
        </w:rPr>
        <w:t>e ilusionen</w:t>
      </w:r>
      <w:r w:rsidR="0076233B" w:rsidRPr="007D239A">
        <w:rPr>
          <w:rFonts w:ascii="Maiandra GD" w:hAnsi="Maiandra GD"/>
          <w:sz w:val="22"/>
          <w:szCs w:val="22"/>
          <w:lang w:val="es-ES_tradnl"/>
        </w:rPr>
        <w:t xml:space="preserve"> con la rapiña;</w:t>
      </w:r>
    </w:p>
    <w:p w:rsidR="0076233B" w:rsidRPr="007D239A" w:rsidRDefault="0076233B" w:rsidP="0076233B">
      <w:pPr>
        <w:rPr>
          <w:rFonts w:ascii="Maiandra GD" w:hAnsi="Maiandra GD"/>
          <w:sz w:val="22"/>
          <w:szCs w:val="22"/>
          <w:lang w:val="es-ES_tradnl"/>
        </w:rPr>
      </w:pPr>
      <w:proofErr w:type="gramStart"/>
      <w:r w:rsidRPr="007D239A">
        <w:rPr>
          <w:rFonts w:ascii="Maiandra GD" w:hAnsi="Maiandra GD"/>
          <w:sz w:val="22"/>
          <w:szCs w:val="22"/>
          <w:lang w:val="es-ES_tradnl"/>
        </w:rPr>
        <w:t>a</w:t>
      </w:r>
      <w:proofErr w:type="gramEnd"/>
      <w:r w:rsidRPr="007D239A">
        <w:rPr>
          <w:rFonts w:ascii="Maiandra GD" w:hAnsi="Maiandra GD"/>
          <w:sz w:val="22"/>
          <w:szCs w:val="22"/>
          <w:lang w:val="es-ES_tradnl"/>
        </w:rPr>
        <w:t xml:space="preserve"> las riquezas, cuando aumenten,</w:t>
      </w:r>
      <w:r w:rsidR="003E3FEB" w:rsidRPr="007D239A">
        <w:rPr>
          <w:rFonts w:ascii="Maiandra GD" w:hAnsi="Maiandra GD"/>
          <w:sz w:val="22"/>
          <w:szCs w:val="22"/>
          <w:lang w:val="es-ES_tradnl"/>
        </w:rPr>
        <w:t xml:space="preserve"> </w:t>
      </w:r>
      <w:r w:rsidR="009A56A2">
        <w:rPr>
          <w:rFonts w:ascii="Maiandra GD" w:hAnsi="Maiandra GD"/>
          <w:sz w:val="22"/>
          <w:szCs w:val="22"/>
          <w:lang w:val="es-ES_tradnl"/>
        </w:rPr>
        <w:t>no apeguen</w:t>
      </w:r>
      <w:r w:rsidRPr="007D239A">
        <w:rPr>
          <w:rFonts w:ascii="Maiandra GD" w:hAnsi="Maiandra GD"/>
          <w:sz w:val="22"/>
          <w:szCs w:val="22"/>
          <w:lang w:val="es-ES_tradnl"/>
        </w:rPr>
        <w:t xml:space="preserve"> el corazón.</w:t>
      </w:r>
    </w:p>
    <w:p w:rsidR="0076233B" w:rsidRPr="007D239A" w:rsidRDefault="0076233B" w:rsidP="0076233B">
      <w:pPr>
        <w:rPr>
          <w:rFonts w:ascii="Maiandra GD" w:hAnsi="Maiandra GD"/>
          <w:sz w:val="22"/>
          <w:szCs w:val="22"/>
          <w:lang w:val="es-ES_tradnl"/>
        </w:rPr>
      </w:pPr>
    </w:p>
    <w:p w:rsidR="0076233B" w:rsidRPr="007D239A" w:rsidRDefault="0076233B" w:rsidP="0076233B">
      <w:pPr>
        <w:rPr>
          <w:rFonts w:ascii="Maiandra GD" w:hAnsi="Maiandra GD"/>
          <w:sz w:val="22"/>
          <w:szCs w:val="22"/>
          <w:lang w:val="es-ES_tradnl"/>
        </w:rPr>
      </w:pPr>
      <w:r w:rsidRPr="007D239A">
        <w:rPr>
          <w:rFonts w:ascii="Maiandra GD" w:hAnsi="Maiandra GD"/>
          <w:sz w:val="22"/>
          <w:szCs w:val="22"/>
          <w:lang w:val="es-ES_tradnl"/>
        </w:rPr>
        <w:t xml:space="preserve">Dios </w:t>
      </w:r>
      <w:r w:rsidR="009A56A2">
        <w:rPr>
          <w:rFonts w:ascii="Maiandra GD" w:hAnsi="Maiandra GD"/>
          <w:sz w:val="22"/>
          <w:szCs w:val="22"/>
          <w:lang w:val="es-ES_tradnl"/>
        </w:rPr>
        <w:t xml:space="preserve">solo </w:t>
      </w:r>
      <w:r w:rsidRPr="007D239A">
        <w:rPr>
          <w:rFonts w:ascii="Maiandra GD" w:hAnsi="Maiandra GD"/>
          <w:sz w:val="22"/>
          <w:szCs w:val="22"/>
          <w:lang w:val="es-ES_tradnl"/>
        </w:rPr>
        <w:t>ha hablado una vez,</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dos veces, lo he oído:</w:t>
      </w:r>
    </w:p>
    <w:p w:rsidR="0076233B" w:rsidRPr="007D239A" w:rsidRDefault="0076233B" w:rsidP="0076233B">
      <w:pPr>
        <w:rPr>
          <w:rFonts w:ascii="Maiandra GD" w:hAnsi="Maiandra GD"/>
          <w:sz w:val="22"/>
          <w:szCs w:val="22"/>
          <w:lang w:val="es-ES_tradnl"/>
        </w:rPr>
      </w:pPr>
      <w:r w:rsidRPr="007D239A">
        <w:rPr>
          <w:rFonts w:ascii="Maiandra GD" w:hAnsi="Maiandra GD"/>
          <w:sz w:val="22"/>
          <w:szCs w:val="22"/>
          <w:lang w:val="es-ES_tradnl"/>
        </w:rPr>
        <w:t xml:space="preserve">Que de Dios </w:t>
      </w:r>
      <w:r w:rsidR="000451D8">
        <w:rPr>
          <w:rFonts w:ascii="Maiandra GD" w:hAnsi="Maiandra GD"/>
          <w:sz w:val="22"/>
          <w:szCs w:val="22"/>
          <w:lang w:val="es-ES_tradnl"/>
        </w:rPr>
        <w:t xml:space="preserve">solo </w:t>
      </w:r>
      <w:r w:rsidRPr="007D239A">
        <w:rPr>
          <w:rFonts w:ascii="Maiandra GD" w:hAnsi="Maiandra GD"/>
          <w:sz w:val="22"/>
          <w:szCs w:val="22"/>
          <w:lang w:val="es-ES_tradnl"/>
        </w:rPr>
        <w:t>es la fuerza,</w:t>
      </w:r>
      <w:r w:rsidR="003E3FEB" w:rsidRPr="007D239A">
        <w:rPr>
          <w:rFonts w:ascii="Maiandra GD" w:hAnsi="Maiandra GD"/>
          <w:sz w:val="22"/>
          <w:szCs w:val="22"/>
          <w:lang w:val="es-ES_tradnl"/>
        </w:rPr>
        <w:t xml:space="preserve"> </w:t>
      </w:r>
      <w:r w:rsidRPr="007D239A">
        <w:rPr>
          <w:rFonts w:ascii="Maiandra GD" w:hAnsi="Maiandra GD"/>
          <w:sz w:val="22"/>
          <w:szCs w:val="22"/>
          <w:lang w:val="es-ES_tradnl"/>
        </w:rPr>
        <w:t>tuyo, Señor, el amor;</w:t>
      </w:r>
    </w:p>
    <w:p w:rsidR="0076233B" w:rsidRDefault="000451D8" w:rsidP="0076233B">
      <w:pPr>
        <w:rPr>
          <w:rFonts w:ascii="Maiandra GD" w:hAnsi="Maiandra GD"/>
          <w:sz w:val="22"/>
          <w:szCs w:val="22"/>
          <w:lang w:val="es-ES_tradnl"/>
        </w:rPr>
      </w:pPr>
      <w:proofErr w:type="gramStart"/>
      <w:r>
        <w:rPr>
          <w:rFonts w:ascii="Maiandra GD" w:hAnsi="Maiandra GD"/>
          <w:sz w:val="22"/>
          <w:szCs w:val="22"/>
          <w:lang w:val="es-ES_tradnl"/>
        </w:rPr>
        <w:t>y</w:t>
      </w:r>
      <w:proofErr w:type="gramEnd"/>
      <w:r>
        <w:rPr>
          <w:rFonts w:ascii="Maiandra GD" w:hAnsi="Maiandra GD"/>
          <w:sz w:val="22"/>
          <w:szCs w:val="22"/>
          <w:lang w:val="es-ES_tradnl"/>
        </w:rPr>
        <w:t xml:space="preserve"> q</w:t>
      </w:r>
      <w:r w:rsidR="0076233B" w:rsidRPr="007D239A">
        <w:rPr>
          <w:rFonts w:ascii="Maiandra GD" w:hAnsi="Maiandra GD"/>
          <w:sz w:val="22"/>
          <w:szCs w:val="22"/>
          <w:lang w:val="es-ES_tradnl"/>
        </w:rPr>
        <w:t>ue tú al hombre pagas</w:t>
      </w:r>
      <w:r w:rsidR="003E3FEB" w:rsidRPr="007D239A">
        <w:rPr>
          <w:rFonts w:ascii="Maiandra GD" w:hAnsi="Maiandra GD"/>
          <w:sz w:val="22"/>
          <w:szCs w:val="22"/>
          <w:lang w:val="es-ES_tradnl"/>
        </w:rPr>
        <w:t xml:space="preserve"> </w:t>
      </w:r>
      <w:r w:rsidR="0076233B" w:rsidRPr="007D239A">
        <w:rPr>
          <w:rFonts w:ascii="Maiandra GD" w:hAnsi="Maiandra GD"/>
          <w:sz w:val="22"/>
          <w:szCs w:val="22"/>
          <w:lang w:val="es-ES_tradnl"/>
        </w:rPr>
        <w:t>con arreglo a sus obras.</w:t>
      </w:r>
    </w:p>
    <w:p w:rsidR="000451D8" w:rsidRPr="007D239A" w:rsidRDefault="000451D8" w:rsidP="0076233B">
      <w:pPr>
        <w:rPr>
          <w:rFonts w:ascii="Maiandra GD" w:hAnsi="Maiandra GD"/>
          <w:sz w:val="22"/>
          <w:szCs w:val="22"/>
          <w:lang w:val="es-ES_tradnl"/>
        </w:rPr>
      </w:pPr>
    </w:p>
    <w:sectPr w:rsidR="000451D8" w:rsidRPr="007D239A" w:rsidSect="007D239A">
      <w:pgSz w:w="11907" w:h="16840" w:code="9"/>
      <w:pgMar w:top="851" w:right="737" w:bottom="73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5E" w:rsidRDefault="0070055E">
      <w:r>
        <w:separator/>
      </w:r>
    </w:p>
  </w:endnote>
  <w:endnote w:type="continuationSeparator" w:id="0">
    <w:p w:rsidR="0070055E" w:rsidRDefault="007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5E" w:rsidRDefault="0070055E">
      <w:r>
        <w:separator/>
      </w:r>
    </w:p>
  </w:footnote>
  <w:footnote w:type="continuationSeparator" w:id="0">
    <w:p w:rsidR="0070055E" w:rsidRDefault="0070055E">
      <w:r>
        <w:continuationSeparator/>
      </w:r>
    </w:p>
  </w:footnote>
  <w:footnote w:id="1">
    <w:p w:rsidR="007705E8" w:rsidRPr="004D64E5" w:rsidRDefault="007705E8" w:rsidP="007705E8">
      <w:pPr>
        <w:jc w:val="both"/>
        <w:rPr>
          <w:rFonts w:ascii="Maiandra GD" w:hAnsi="Maiandra GD"/>
          <w:sz w:val="20"/>
          <w:szCs w:val="20"/>
          <w:lang w:val="es-ES_tradnl"/>
        </w:rPr>
      </w:pPr>
      <w:r w:rsidRPr="004D64E5">
        <w:rPr>
          <w:rStyle w:val="Refdenotaalpie"/>
          <w:rFonts w:ascii="Maiandra GD" w:hAnsi="Maiandra GD"/>
          <w:sz w:val="20"/>
          <w:szCs w:val="20"/>
        </w:rPr>
        <w:footnoteRef/>
      </w:r>
      <w:r w:rsidRPr="004D64E5">
        <w:rPr>
          <w:rFonts w:ascii="Maiandra GD" w:hAnsi="Maiandra GD"/>
          <w:sz w:val="20"/>
          <w:szCs w:val="20"/>
          <w:lang w:val="es-ES_tradnl"/>
        </w:rPr>
        <w:t xml:space="preserve"> Apertura del retiro a la congregación de S. Méen, 1826, S VIII 2433.</w:t>
      </w:r>
    </w:p>
  </w:footnote>
  <w:footnote w:id="2">
    <w:p w:rsidR="005606D4" w:rsidRPr="004D64E5" w:rsidRDefault="005606D4" w:rsidP="005606D4">
      <w:pPr>
        <w:jc w:val="both"/>
        <w:rPr>
          <w:rFonts w:ascii="Maiandra GD" w:hAnsi="Maiandra GD"/>
          <w:sz w:val="20"/>
          <w:szCs w:val="20"/>
        </w:rPr>
      </w:pPr>
      <w:r w:rsidRPr="00EB65FA">
        <w:rPr>
          <w:rFonts w:ascii="Maiandra GD" w:hAnsi="Maiandra GD"/>
          <w:sz w:val="20"/>
          <w:szCs w:val="20"/>
          <w:vertAlign w:val="superscript"/>
        </w:rPr>
        <w:footnoteRef/>
      </w:r>
      <w:r w:rsidRPr="004D64E5">
        <w:rPr>
          <w:rFonts w:ascii="Maiandra GD" w:hAnsi="Maiandra GD"/>
          <w:sz w:val="20"/>
          <w:szCs w:val="20"/>
        </w:rPr>
        <w:t xml:space="preserve"> </w:t>
      </w:r>
      <w:r w:rsidRPr="004D64E5">
        <w:rPr>
          <w:rFonts w:ascii="Maiandra GD" w:hAnsi="Maiandra GD"/>
          <w:sz w:val="20"/>
          <w:szCs w:val="20"/>
        </w:rPr>
        <w:t>A los Hermanos, S. VII 2296-97.</w:t>
      </w:r>
    </w:p>
  </w:footnote>
  <w:footnote w:id="3">
    <w:p w:rsidR="00D32356" w:rsidRPr="004D64E5" w:rsidRDefault="00D32356" w:rsidP="00D32356">
      <w:pPr>
        <w:jc w:val="both"/>
        <w:rPr>
          <w:rFonts w:ascii="Maiandra GD" w:hAnsi="Maiandra GD"/>
          <w:sz w:val="20"/>
          <w:szCs w:val="20"/>
          <w:lang w:val="es-ES_tradnl"/>
        </w:rPr>
      </w:pPr>
      <w:r w:rsidRPr="004D64E5">
        <w:rPr>
          <w:rStyle w:val="Refdenotaalpie"/>
          <w:rFonts w:ascii="Maiandra GD" w:hAnsi="Maiandra GD"/>
          <w:sz w:val="20"/>
          <w:szCs w:val="20"/>
        </w:rPr>
        <w:footnoteRef/>
      </w:r>
      <w:r w:rsidRPr="004D64E5">
        <w:rPr>
          <w:rFonts w:ascii="Maiandra GD" w:hAnsi="Maiandra GD"/>
          <w:sz w:val="20"/>
          <w:szCs w:val="20"/>
        </w:rPr>
        <w:t xml:space="preserve"> </w:t>
      </w:r>
      <w:r w:rsidRPr="004D64E5">
        <w:rPr>
          <w:rFonts w:ascii="Maiandra GD" w:hAnsi="Maiandra GD"/>
          <w:sz w:val="20"/>
          <w:szCs w:val="20"/>
        </w:rPr>
        <w:t>Antología p.34</w:t>
      </w:r>
    </w:p>
  </w:footnote>
  <w:footnote w:id="4">
    <w:p w:rsidR="00D32356" w:rsidRPr="004D64E5" w:rsidRDefault="00D32356" w:rsidP="00D32356">
      <w:pPr>
        <w:pStyle w:val="Estndar"/>
        <w:jc w:val="both"/>
        <w:rPr>
          <w:rFonts w:ascii="Maiandra GD" w:hAnsi="Maiandra GD"/>
          <w:lang w:val="es-ES_tradnl"/>
        </w:rPr>
      </w:pPr>
      <w:r w:rsidRPr="004D64E5">
        <w:rPr>
          <w:rStyle w:val="Refdenotaalpie"/>
          <w:rFonts w:ascii="Maiandra GD" w:hAnsi="Maiandra GD"/>
        </w:rPr>
        <w:footnoteRef/>
      </w:r>
      <w:r w:rsidRPr="004D64E5">
        <w:rPr>
          <w:rFonts w:ascii="Maiandra GD" w:hAnsi="Maiandra GD"/>
          <w:lang w:val="es-ES_tradnl"/>
        </w:rPr>
        <w:t xml:space="preserve"> </w:t>
      </w:r>
      <w:r w:rsidRPr="004D64E5">
        <w:rPr>
          <w:rFonts w:ascii="Maiandra GD" w:hAnsi="Maiandra GD"/>
          <w:lang w:val="es-ES_tradnl"/>
        </w:rPr>
        <w:t xml:space="preserve">Carta </w:t>
      </w:r>
      <w:smartTag w:uri="urn:schemas-microsoft-com:office:smarttags" w:element="metricconverter">
        <w:smartTagPr>
          <w:attr w:name="ProductID" w:val="90. A"/>
        </w:smartTagPr>
        <w:r w:rsidRPr="004D64E5">
          <w:rPr>
            <w:rFonts w:ascii="Maiandra GD" w:hAnsi="Maiandra GD"/>
            <w:lang w:val="es-ES_tradnl"/>
          </w:rPr>
          <w:t>90. A</w:t>
        </w:r>
      </w:smartTag>
      <w:r w:rsidRPr="004D64E5">
        <w:rPr>
          <w:rFonts w:ascii="Maiandra GD" w:hAnsi="Maiandra GD"/>
          <w:lang w:val="es-ES_tradnl"/>
        </w:rPr>
        <w:t xml:space="preserve"> un amigo</w:t>
      </w:r>
    </w:p>
  </w:footnote>
  <w:footnote w:id="5">
    <w:p w:rsidR="00D32356" w:rsidRPr="004D64E5" w:rsidRDefault="00D32356" w:rsidP="00D32356">
      <w:pPr>
        <w:rPr>
          <w:rFonts w:ascii="Maiandra GD" w:hAnsi="Maiandra GD"/>
          <w:sz w:val="20"/>
          <w:szCs w:val="20"/>
          <w:lang w:val="es-ES_tradnl"/>
        </w:rPr>
      </w:pPr>
      <w:r w:rsidRPr="004D64E5">
        <w:rPr>
          <w:rStyle w:val="Refdenotaalpie"/>
          <w:rFonts w:ascii="Maiandra GD" w:hAnsi="Maiandra GD"/>
          <w:sz w:val="20"/>
          <w:szCs w:val="20"/>
        </w:rPr>
        <w:footnoteRef/>
      </w:r>
      <w:r w:rsidRPr="004D64E5">
        <w:rPr>
          <w:rFonts w:ascii="Maiandra GD" w:hAnsi="Maiandra GD"/>
          <w:sz w:val="20"/>
          <w:szCs w:val="20"/>
          <w:lang w:val="es-ES_tradnl"/>
        </w:rPr>
        <w:t xml:space="preserve"> </w:t>
      </w:r>
      <w:r w:rsidRPr="004D64E5">
        <w:rPr>
          <w:rFonts w:ascii="Maiandra GD" w:hAnsi="Maiandra GD"/>
          <w:sz w:val="20"/>
          <w:szCs w:val="20"/>
          <w:lang w:val="es-ES_tradnl"/>
        </w:rPr>
        <w:t xml:space="preserve">Carta </w:t>
      </w:r>
      <w:smartTag w:uri="urn:schemas-microsoft-com:office:smarttags" w:element="metricconverter">
        <w:smartTagPr>
          <w:attr w:name="ProductID" w:val="69. A"/>
        </w:smartTagPr>
        <w:r w:rsidRPr="004D64E5">
          <w:rPr>
            <w:rFonts w:ascii="Maiandra GD" w:hAnsi="Maiandra GD"/>
            <w:sz w:val="20"/>
            <w:szCs w:val="20"/>
            <w:lang w:val="es-ES_tradnl"/>
          </w:rPr>
          <w:t xml:space="preserve">69. </w:t>
        </w:r>
        <w:r w:rsidRPr="004D64E5">
          <w:rPr>
            <w:rFonts w:ascii="Maiandra GD" w:hAnsi="Maiandra GD"/>
            <w:sz w:val="20"/>
            <w:szCs w:val="20"/>
          </w:rPr>
          <w:t>A</w:t>
        </w:r>
      </w:smartTag>
      <w:r w:rsidRPr="004D64E5">
        <w:rPr>
          <w:rFonts w:ascii="Maiandra GD" w:hAnsi="Maiandra GD"/>
          <w:sz w:val="20"/>
          <w:szCs w:val="20"/>
        </w:rPr>
        <w:t xml:space="preserve"> Bruté, enero 1810.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C37"/>
    <w:multiLevelType w:val="hybridMultilevel"/>
    <w:tmpl w:val="9A88E950"/>
    <w:lvl w:ilvl="0" w:tplc="2340B4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8F"/>
    <w:rsid w:val="000451D8"/>
    <w:rsid w:val="00065A9B"/>
    <w:rsid w:val="001B7D05"/>
    <w:rsid w:val="001F3632"/>
    <w:rsid w:val="002E25EB"/>
    <w:rsid w:val="00324B0A"/>
    <w:rsid w:val="0037227F"/>
    <w:rsid w:val="003963A1"/>
    <w:rsid w:val="003E3FEB"/>
    <w:rsid w:val="004D64E5"/>
    <w:rsid w:val="005606D4"/>
    <w:rsid w:val="00605B50"/>
    <w:rsid w:val="006D53DE"/>
    <w:rsid w:val="0070055E"/>
    <w:rsid w:val="00705800"/>
    <w:rsid w:val="0076233B"/>
    <w:rsid w:val="007705E8"/>
    <w:rsid w:val="007B28BE"/>
    <w:rsid w:val="007B6821"/>
    <w:rsid w:val="007D239A"/>
    <w:rsid w:val="008619A0"/>
    <w:rsid w:val="008A2A1E"/>
    <w:rsid w:val="008B02B8"/>
    <w:rsid w:val="0095138F"/>
    <w:rsid w:val="009A17BC"/>
    <w:rsid w:val="009A56A2"/>
    <w:rsid w:val="009C086B"/>
    <w:rsid w:val="00A14D0B"/>
    <w:rsid w:val="00A16E2D"/>
    <w:rsid w:val="00B040B6"/>
    <w:rsid w:val="00D32356"/>
    <w:rsid w:val="00EB65FA"/>
    <w:rsid w:val="00F56C20"/>
    <w:rsid w:val="00F66079"/>
    <w:rsid w:val="00FA48D3"/>
    <w:rsid w:val="00FB06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eastAsia="it-IT"/>
    </w:rPr>
  </w:style>
  <w:style w:type="paragraph" w:styleId="Ttulo1">
    <w:name w:val="heading 1"/>
    <w:basedOn w:val="Normal"/>
    <w:next w:val="Normal"/>
    <w:qFormat/>
    <w:rsid w:val="0095138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1B7D05"/>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95138F"/>
    <w:pPr>
      <w:shd w:val="clear" w:color="auto" w:fill="000080"/>
    </w:pPr>
    <w:rPr>
      <w:rFonts w:ascii="Tahoma" w:hAnsi="Tahoma" w:cs="Tahoma"/>
      <w:sz w:val="20"/>
      <w:szCs w:val="20"/>
    </w:rPr>
  </w:style>
  <w:style w:type="character" w:styleId="Refdenotaalpie">
    <w:name w:val="footnote reference"/>
    <w:semiHidden/>
    <w:rsid w:val="00D32356"/>
    <w:rPr>
      <w:vertAlign w:val="superscript"/>
    </w:rPr>
  </w:style>
  <w:style w:type="paragraph" w:styleId="Textoindependiente">
    <w:name w:val="Body Text"/>
    <w:basedOn w:val="Normal"/>
    <w:rsid w:val="00D32356"/>
    <w:pPr>
      <w:jc w:val="both"/>
    </w:pPr>
    <w:rPr>
      <w:lang w:val="es-ES" w:eastAsia="es-ES"/>
    </w:rPr>
  </w:style>
  <w:style w:type="paragraph" w:customStyle="1" w:styleId="Estndar">
    <w:name w:val="Estándar"/>
    <w:basedOn w:val="Normal"/>
    <w:rsid w:val="00D32356"/>
    <w:rPr>
      <w:rFonts w:ascii="CG Times" w:hAnsi="CG Times"/>
      <w:sz w:val="20"/>
      <w:szCs w:val="20"/>
      <w:lang w:val="en-GB" w:eastAsia="es-ES"/>
    </w:rPr>
  </w:style>
  <w:style w:type="paragraph" w:styleId="Textonotapie">
    <w:name w:val="footnote text"/>
    <w:basedOn w:val="Normal"/>
    <w:semiHidden/>
    <w:rsid w:val="007705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eastAsia="it-IT"/>
    </w:rPr>
  </w:style>
  <w:style w:type="paragraph" w:styleId="Ttulo1">
    <w:name w:val="heading 1"/>
    <w:basedOn w:val="Normal"/>
    <w:next w:val="Normal"/>
    <w:qFormat/>
    <w:rsid w:val="0095138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1B7D05"/>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95138F"/>
    <w:pPr>
      <w:shd w:val="clear" w:color="auto" w:fill="000080"/>
    </w:pPr>
    <w:rPr>
      <w:rFonts w:ascii="Tahoma" w:hAnsi="Tahoma" w:cs="Tahoma"/>
      <w:sz w:val="20"/>
      <w:szCs w:val="20"/>
    </w:rPr>
  </w:style>
  <w:style w:type="character" w:styleId="Refdenotaalpie">
    <w:name w:val="footnote reference"/>
    <w:semiHidden/>
    <w:rsid w:val="00D32356"/>
    <w:rPr>
      <w:vertAlign w:val="superscript"/>
    </w:rPr>
  </w:style>
  <w:style w:type="paragraph" w:styleId="Textoindependiente">
    <w:name w:val="Body Text"/>
    <w:basedOn w:val="Normal"/>
    <w:rsid w:val="00D32356"/>
    <w:pPr>
      <w:jc w:val="both"/>
    </w:pPr>
    <w:rPr>
      <w:lang w:val="es-ES" w:eastAsia="es-ES"/>
    </w:rPr>
  </w:style>
  <w:style w:type="paragraph" w:customStyle="1" w:styleId="Estndar">
    <w:name w:val="Estándar"/>
    <w:basedOn w:val="Normal"/>
    <w:rsid w:val="00D32356"/>
    <w:rPr>
      <w:rFonts w:ascii="CG Times" w:hAnsi="CG Times"/>
      <w:sz w:val="20"/>
      <w:szCs w:val="20"/>
      <w:lang w:val="en-GB" w:eastAsia="es-ES"/>
    </w:rPr>
  </w:style>
  <w:style w:type="paragraph" w:styleId="Textonotapie">
    <w:name w:val="footnote text"/>
    <w:basedOn w:val="Normal"/>
    <w:semiHidden/>
    <w:rsid w:val="007705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9277</Characters>
  <Application>Microsoft Office Word</Application>
  <DocSecurity>0</DocSecurity>
  <Lines>77</Lines>
  <Paragraphs>21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Matero 7, 21 - 29</vt:lpstr>
      <vt:lpstr>Matero 7, 21 - 29</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Matero 7, 21 - 29</dc:title>
  <dc:creator>4</dc:creator>
  <cp:lastModifiedBy>Usuario</cp:lastModifiedBy>
  <cp:revision>2</cp:revision>
  <dcterms:created xsi:type="dcterms:W3CDTF">2017-09-05T11:17:00Z</dcterms:created>
  <dcterms:modified xsi:type="dcterms:W3CDTF">2017-09-05T11:17:00Z</dcterms:modified>
</cp:coreProperties>
</file>